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11</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陇川县拉影多温按摩店：</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（注册号：533124600067897）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，本机关在审查中发现，作出行政许可的依据</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已</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废止。依据《中华人民共和国行政许可法》第八条第二款</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bookmarkStart w:id="0" w:name="_GoBack"/>
      <w:bookmarkEnd w:id="0"/>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6299B66-26C3-4A15-9EC3-AE383103B9A8}"/>
  </w:font>
  <w:font w:name="Arial">
    <w:panose1 w:val="020B0604020202020204"/>
    <w:charset w:val="01"/>
    <w:family w:val="swiss"/>
    <w:pitch w:val="default"/>
    <w:sig w:usb0="E0002EFF" w:usb1="C000785B" w:usb2="00000009" w:usb3="00000000" w:csb0="400001FF" w:csb1="FFFF0000"/>
    <w:embedRegular r:id="rId2" w:fontKey="{11524459-000A-437F-8E02-1E0D66F043B1}"/>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B1B820F-3A43-4848-B8C9-242D87D751D0}"/>
  </w:font>
  <w:font w:name="Symbol">
    <w:panose1 w:val="05050102010706020507"/>
    <w:charset w:val="02"/>
    <w:family w:val="roman"/>
    <w:pitch w:val="default"/>
    <w:sig w:usb0="00000000" w:usb1="00000000" w:usb2="00000000" w:usb3="00000000" w:csb0="80000000" w:csb1="00000000"/>
    <w:embedRegular r:id="rId4" w:fontKey="{C19930D9-B388-473D-8AFE-7ED352D04A60}"/>
  </w:font>
  <w:font w:name="Calibri">
    <w:panose1 w:val="020F0502020204030204"/>
    <w:charset w:val="00"/>
    <w:family w:val="swiss"/>
    <w:pitch w:val="default"/>
    <w:sig w:usb0="E4002EFF" w:usb1="C000247B" w:usb2="00000009" w:usb3="00000000" w:csb0="200001FF" w:csb1="00000000"/>
    <w:embedRegular r:id="rId5" w:fontKey="{A80FAB2B-9E3E-4046-A9F3-E44EBC2EBE98}"/>
  </w:font>
  <w:font w:name="方正仿宋_GBK">
    <w:panose1 w:val="03000509000000000000"/>
    <w:charset w:val="86"/>
    <w:family w:val="auto"/>
    <w:pitch w:val="default"/>
    <w:sig w:usb0="00000001" w:usb1="080E0000" w:usb2="00000000" w:usb3="00000000" w:csb0="00040000" w:csb1="00000000"/>
    <w:embedRegular r:id="rId6" w:fontKey="{D3184F26-A94A-42FE-A4B9-022F051BAA02}"/>
  </w:font>
  <w:font w:name="方正小标宋_GBK">
    <w:panose1 w:val="03000509000000000000"/>
    <w:charset w:val="86"/>
    <w:family w:val="auto"/>
    <w:pitch w:val="default"/>
    <w:sig w:usb0="00000001" w:usb1="080E0000" w:usb2="00000000" w:usb3="00000000" w:csb0="00040000" w:csb1="00000000"/>
    <w:embedRegular r:id="rId7" w:fontKey="{1E2D9064-5E06-414A-9AB1-F3170524405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4A371B"/>
    <w:rsid w:val="0B8B5218"/>
    <w:rsid w:val="10803DC6"/>
    <w:rsid w:val="10860BC4"/>
    <w:rsid w:val="18ED1C05"/>
    <w:rsid w:val="1B5E7939"/>
    <w:rsid w:val="1D2B7080"/>
    <w:rsid w:val="24030908"/>
    <w:rsid w:val="241D26EB"/>
    <w:rsid w:val="2830057D"/>
    <w:rsid w:val="2EEB7024"/>
    <w:rsid w:val="33B47C95"/>
    <w:rsid w:val="35D27925"/>
    <w:rsid w:val="3B247590"/>
    <w:rsid w:val="3C662374"/>
    <w:rsid w:val="3FB70F69"/>
    <w:rsid w:val="40C07529"/>
    <w:rsid w:val="43655EB3"/>
    <w:rsid w:val="44595321"/>
    <w:rsid w:val="45F165BB"/>
    <w:rsid w:val="462956FA"/>
    <w:rsid w:val="47A35E9D"/>
    <w:rsid w:val="540872B4"/>
    <w:rsid w:val="549D55D8"/>
    <w:rsid w:val="56E570B4"/>
    <w:rsid w:val="584E5056"/>
    <w:rsid w:val="590501D8"/>
    <w:rsid w:val="5AB63C41"/>
    <w:rsid w:val="66295ED8"/>
    <w:rsid w:val="67793AF9"/>
    <w:rsid w:val="69C32F56"/>
    <w:rsid w:val="7146599D"/>
    <w:rsid w:val="72526BF7"/>
    <w:rsid w:val="734C3196"/>
    <w:rsid w:val="745013E9"/>
    <w:rsid w:val="74E25058"/>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2021-07-27T01:03:20Z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84C3789907CE4691A70FB7BE091AA8A5</vt:lpwstr>
  </property>
</Properties>
</file>