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整顿办函〔2010〕50号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《动物性食品中兽药最高残留限量》</w:t>
      </w:r>
      <w:r>
        <w:rPr>
          <w:rFonts w:hint="eastAsia"/>
          <w:sz w:val="24"/>
          <w:szCs w:val="24"/>
          <w:lang w:eastAsia="zh-CN"/>
        </w:rPr>
        <w:t>（农业农村部</w:t>
      </w:r>
      <w:r>
        <w:rPr>
          <w:rFonts w:hint="eastAsia"/>
          <w:sz w:val="24"/>
          <w:szCs w:val="24"/>
        </w:rPr>
        <w:t>公告第235号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克百威、氧乐果、氯氟氰菊酯、多菌灵、联苯菊酯、吡唑醚菌酯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兽药残留（</w:t>
      </w:r>
      <w:r>
        <w:rPr>
          <w:rFonts w:hint="eastAsia"/>
          <w:sz w:val="24"/>
          <w:szCs w:val="24"/>
        </w:rPr>
        <w:t>克伦特罗、莱克多巴胺、磺胺类（总量）、地塞米松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丰水梨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水果类（香蕉）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杨世章牛肉铺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畜肉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牛肉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9637065"/>
    <w:rsid w:val="2F692438"/>
    <w:rsid w:val="4C49365F"/>
    <w:rsid w:val="4FC964C4"/>
    <w:rsid w:val="519A2FE7"/>
    <w:rsid w:val="529E4CEC"/>
    <w:rsid w:val="55DB469E"/>
    <w:rsid w:val="71FB2223"/>
    <w:rsid w:val="76036189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2020-10-28T01:35:53Z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