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陇川县市场监督管理局</w:t>
      </w:r>
    </w:p>
    <w:p>
      <w:pPr>
        <w:jc w:val="center"/>
        <w:rPr>
          <w:sz w:val="36"/>
          <w:szCs w:val="36"/>
        </w:rPr>
      </w:pPr>
      <w:r>
        <w:rPr>
          <w:rFonts w:hint="eastAsia"/>
          <w:b/>
          <w:sz w:val="48"/>
          <w:szCs w:val="48"/>
        </w:rPr>
        <w:t>通    告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年 第1期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关于4批次食品抽检的通告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近期，陇川县市场监督管理局组织抽检食用农产品4批次样品，抽样检验项目合格样品4批次，不合格样品0批次。检测项目见附件。</w:t>
      </w:r>
    </w:p>
    <w:p>
      <w:pPr>
        <w:ind w:left="48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特此通告。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附件： 1、本次检验项目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2、食用农产品监督抽检产品合格信息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陇川县市场监督管理局</w:t>
      </w: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201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年7月 1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 xml:space="preserve"> 日</w:t>
      </w:r>
    </w:p>
    <w:p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>
      <w:r>
        <w:rPr>
          <w:rFonts w:hint="eastAsia"/>
        </w:rPr>
        <w:t>附件一</w:t>
      </w:r>
    </w:p>
    <w:p/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本次检验项目</w:t>
      </w:r>
    </w:p>
    <w:p>
      <w:pPr>
        <w:pStyle w:val="9"/>
        <w:ind w:left="720" w:firstLine="0"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食用农产品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</w:t>
      </w: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抽检依据是《食品安全国家标准 食品中农药最大残留限量》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GB 2763-2016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等标准及产品明示标准和指标的要求。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检验项目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食用农产品抽检项</w:t>
      </w:r>
      <w:bookmarkStart w:id="0" w:name="_GoBack"/>
      <w:bookmarkEnd w:id="0"/>
      <w:r>
        <w:rPr>
          <w:rFonts w:hint="eastAsia"/>
          <w:sz w:val="24"/>
          <w:szCs w:val="24"/>
        </w:rPr>
        <w:t>目包括</w:t>
      </w:r>
      <w:r>
        <w:rPr>
          <w:rFonts w:hint="eastAsia"/>
          <w:sz w:val="24"/>
          <w:szCs w:val="24"/>
          <w:lang w:eastAsia="zh-CN"/>
        </w:rPr>
        <w:t>农药残留（</w:t>
      </w:r>
      <w:r>
        <w:rPr>
          <w:rFonts w:hint="eastAsia"/>
          <w:sz w:val="24"/>
          <w:szCs w:val="24"/>
        </w:rPr>
        <w:t>毒死蜱、氟虫腈、啶虫脒、甲拌磷、克百威、氧乐果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等。</w:t>
      </w:r>
    </w:p>
    <w:p>
      <w:pPr>
        <w:widowControl/>
        <w:jc w:val="left"/>
        <w:rPr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附件二</w:t>
      </w:r>
    </w:p>
    <w:p>
      <w:pPr>
        <w:ind w:left="346" w:firstLine="883" w:firstLineChars="20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食用农产品合格产品信息</w:t>
      </w:r>
    </w:p>
    <w:tbl>
      <w:tblPr>
        <w:tblStyle w:val="5"/>
        <w:tblW w:w="153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344" w:type="dxa"/>
            <w:gridSpan w:val="1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本次抽检品种为食用农产品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生产/购进日期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NCP53312419010001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陇川县嘉园物业管理有限公司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云南省德宏州陇川县章凤镇三象北路农贸市场旁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红椒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2019年6月20日</w:t>
            </w: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茄果类蔬菜</w:t>
            </w:r>
            <w:r>
              <w:rPr>
                <w:rFonts w:hint="eastAsia" w:ascii="Tahoma" w:hAnsi="Tahoma" w:eastAsia="宋体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eastAsia="zh-CN"/>
              </w:rPr>
              <w:t>（</w:t>
            </w:r>
            <w:r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辣椒</w:t>
            </w:r>
            <w:r>
              <w:rPr>
                <w:rFonts w:hint="eastAsia" w:ascii="Tahoma" w:hAnsi="Tahoma" w:eastAsia="宋体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eastAsia="zh-CN"/>
              </w:rPr>
              <w:t>）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2019</w:t>
            </w:r>
            <w:r>
              <w:rPr>
                <w:rFonts w:hint="eastAsia"/>
                <w:szCs w:val="21"/>
              </w:rPr>
              <w:t>年第1期</w:t>
            </w:r>
          </w:p>
        </w:tc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9.</w:t>
            </w:r>
            <w:r>
              <w:rPr>
                <w:rFonts w:hint="eastAsia"/>
                <w:szCs w:val="21"/>
              </w:rPr>
              <w:t>7.1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云南云测质量检验有限公司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NCP53312419010002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陇川县嘉园物业管理有限公司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云南省德宏州陇川县章凤镇三象北路农贸市场旁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小米辣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2019年6月19日</w:t>
            </w: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茄果类蔬菜</w:t>
            </w:r>
            <w:r>
              <w:rPr>
                <w:rFonts w:hint="eastAsia" w:ascii="Tahoma" w:hAnsi="Tahoma" w:eastAsia="宋体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eastAsia="zh-CN"/>
              </w:rPr>
              <w:t>（</w:t>
            </w:r>
            <w:r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辣椒</w:t>
            </w:r>
            <w:r>
              <w:rPr>
                <w:rFonts w:hint="eastAsia" w:ascii="Tahoma" w:hAnsi="Tahoma" w:eastAsia="宋体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eastAsia="zh-CN"/>
              </w:rPr>
              <w:t>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NCP53312419010003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陇川县嘉园物业管理有限公司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云南省德宏州陇川县章凤镇三象北路农贸市场旁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上海青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2019年6月20日</w:t>
            </w: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叶菜类蔬菜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/>
                <w:color w:val="000000"/>
                <w:sz w:val="20"/>
                <w:szCs w:val="20"/>
              </w:rPr>
              <w:t>普通白菜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NCP53312419010004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陇川县嘉园物业管理有限公司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云南省德宏州陇川县章凤镇三象北路农贸市场旁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芹菜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2019年6月20日</w:t>
            </w: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叶菜类蔬菜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/>
                <w:color w:val="000000"/>
                <w:sz w:val="20"/>
                <w:szCs w:val="20"/>
              </w:rPr>
              <w:t>普通白菜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widowControl/>
        <w:spacing w:line="20" w:lineRule="exact"/>
        <w:jc w:val="left"/>
        <w:rPr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5BF7"/>
    <w:multiLevelType w:val="multilevel"/>
    <w:tmpl w:val="491F5BF7"/>
    <w:lvl w:ilvl="0" w:tentative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85" w:hanging="420"/>
      </w:pPr>
    </w:lvl>
    <w:lvl w:ilvl="2" w:tentative="0">
      <w:start w:val="1"/>
      <w:numFmt w:val="lowerRoman"/>
      <w:lvlText w:val="%3."/>
      <w:lvlJc w:val="right"/>
      <w:pPr>
        <w:ind w:left="1605" w:hanging="420"/>
      </w:pPr>
    </w:lvl>
    <w:lvl w:ilvl="3" w:tentative="0">
      <w:start w:val="1"/>
      <w:numFmt w:val="decimal"/>
      <w:lvlText w:val="%4."/>
      <w:lvlJc w:val="left"/>
      <w:pPr>
        <w:ind w:left="2025" w:hanging="420"/>
      </w:pPr>
    </w:lvl>
    <w:lvl w:ilvl="4" w:tentative="0">
      <w:start w:val="1"/>
      <w:numFmt w:val="lowerLetter"/>
      <w:lvlText w:val="%5)"/>
      <w:lvlJc w:val="left"/>
      <w:pPr>
        <w:ind w:left="2445" w:hanging="420"/>
      </w:pPr>
    </w:lvl>
    <w:lvl w:ilvl="5" w:tentative="0">
      <w:start w:val="1"/>
      <w:numFmt w:val="lowerRoman"/>
      <w:lvlText w:val="%6."/>
      <w:lvlJc w:val="right"/>
      <w:pPr>
        <w:ind w:left="2865" w:hanging="420"/>
      </w:pPr>
    </w:lvl>
    <w:lvl w:ilvl="6" w:tentative="0">
      <w:start w:val="1"/>
      <w:numFmt w:val="decimal"/>
      <w:lvlText w:val="%7."/>
      <w:lvlJc w:val="left"/>
      <w:pPr>
        <w:ind w:left="3285" w:hanging="420"/>
      </w:pPr>
    </w:lvl>
    <w:lvl w:ilvl="7" w:tentative="0">
      <w:start w:val="1"/>
      <w:numFmt w:val="lowerLetter"/>
      <w:lvlText w:val="%8)"/>
      <w:lvlJc w:val="left"/>
      <w:pPr>
        <w:ind w:left="3705" w:hanging="420"/>
      </w:pPr>
    </w:lvl>
    <w:lvl w:ilvl="8" w:tentative="0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1647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8BF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27B2A45"/>
    <w:rsid w:val="0AF40C57"/>
    <w:rsid w:val="0BCE6419"/>
    <w:rsid w:val="19612373"/>
    <w:rsid w:val="20245FEE"/>
    <w:rsid w:val="236964F8"/>
    <w:rsid w:val="27D71645"/>
    <w:rsid w:val="28825DC2"/>
    <w:rsid w:val="2B8848E9"/>
    <w:rsid w:val="2F692438"/>
    <w:rsid w:val="3E3063D4"/>
    <w:rsid w:val="4FC964C4"/>
    <w:rsid w:val="529E4CEC"/>
    <w:rsid w:val="55DB469E"/>
    <w:rsid w:val="71FB2223"/>
    <w:rsid w:val="79462ADC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132</Words>
  <Characters>756</Characters>
  <Lines>6</Lines>
  <Paragraphs>1</Paragraphs>
  <TotalTime>0</TotalTime>
  <ScaleCrop>false</ScaleCrop>
  <LinksUpToDate>false</LinksUpToDate>
  <CharactersWithSpaces>887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Administrator</cp:lastModifiedBy>
  <dcterms:modified xsi:type="dcterms:W3CDTF">2019-07-16T02:45:58Z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