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食用农产品抽检项目包括克百威、氯氰菊酯和高效氯氰菊酯、氧乐果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甲拌磷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倍硫</w:t>
      </w:r>
      <w:bookmarkStart w:id="0" w:name="_GoBack"/>
      <w:bookmarkEnd w:id="0"/>
      <w:r>
        <w:rPr>
          <w:rFonts w:hint="eastAsia"/>
          <w:sz w:val="24"/>
          <w:szCs w:val="24"/>
        </w:rPr>
        <w:t>磷、甲胺磷等。</w:t>
      </w:r>
    </w:p>
    <w:p>
      <w:pPr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韩菊聪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豆类蔬菜（豇豆）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2018年第3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韩菊聪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韩菊聪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韩菊聪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85D2349"/>
    <w:rsid w:val="08855752"/>
    <w:rsid w:val="0A085C42"/>
    <w:rsid w:val="0BCE6419"/>
    <w:rsid w:val="19612373"/>
    <w:rsid w:val="236964F8"/>
    <w:rsid w:val="27D71645"/>
    <w:rsid w:val="2F692438"/>
    <w:rsid w:val="339D537E"/>
    <w:rsid w:val="372E36A3"/>
    <w:rsid w:val="3A335703"/>
    <w:rsid w:val="3C163D9F"/>
    <w:rsid w:val="481E79E2"/>
    <w:rsid w:val="4B18146F"/>
    <w:rsid w:val="4FC964C4"/>
    <w:rsid w:val="529E4CEC"/>
    <w:rsid w:val="55DB469E"/>
    <w:rsid w:val="5F9F3EEB"/>
    <w:rsid w:val="61251015"/>
    <w:rsid w:val="65584CCD"/>
    <w:rsid w:val="65F002DF"/>
    <w:rsid w:val="67BC4A64"/>
    <w:rsid w:val="6F1D1024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2018-09-27T06:16:06Z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