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清平乡第十八届人民代表大会第</w:t>
      </w:r>
      <w:r>
        <w:rPr>
          <w:rFonts w:hint="eastAsia" w:eastAsia="方正小标宋_GBK"/>
          <w:sz w:val="44"/>
          <w:szCs w:val="44"/>
        </w:rPr>
        <w:t>二</w:t>
      </w:r>
      <w:r>
        <w:rPr>
          <w:rFonts w:eastAsia="方正小标宋_GBK"/>
          <w:sz w:val="44"/>
          <w:szCs w:val="44"/>
        </w:rPr>
        <w:t>次会议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关于清平乡201</w:t>
      </w:r>
      <w:r>
        <w:rPr>
          <w:rFonts w:hint="eastAsia" w:eastAsia="方正小标宋_GBK"/>
          <w:sz w:val="44"/>
          <w:szCs w:val="44"/>
        </w:rPr>
        <w:t>7</w:t>
      </w:r>
      <w:r>
        <w:rPr>
          <w:rFonts w:eastAsia="方正小标宋_GBK"/>
          <w:sz w:val="44"/>
          <w:szCs w:val="44"/>
        </w:rPr>
        <w:t>年财政预算执行情况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和201</w:t>
      </w:r>
      <w:r>
        <w:rPr>
          <w:rFonts w:hint="eastAsia" w:eastAsia="方正小标宋_GBK"/>
          <w:sz w:val="44"/>
          <w:szCs w:val="44"/>
        </w:rPr>
        <w:t>8</w:t>
      </w:r>
      <w:r>
        <w:rPr>
          <w:rFonts w:eastAsia="方正小标宋_GBK"/>
          <w:sz w:val="44"/>
          <w:szCs w:val="44"/>
        </w:rPr>
        <w:t>年财政预算的决议</w:t>
      </w:r>
    </w:p>
    <w:p>
      <w:pPr>
        <w:widowControl/>
        <w:spacing w:line="600" w:lineRule="exact"/>
        <w:jc w:val="center"/>
        <w:rPr>
          <w:rFonts w:eastAsia="方正仿宋_GBK"/>
          <w:spacing w:val="-12"/>
          <w:sz w:val="24"/>
          <w:szCs w:val="24"/>
        </w:rPr>
      </w:pPr>
      <w:r>
        <w:rPr>
          <w:rFonts w:eastAsia="方正仿宋_GBK"/>
          <w:spacing w:val="-12"/>
          <w:sz w:val="24"/>
          <w:szCs w:val="24"/>
        </w:rPr>
        <w:t>(201</w:t>
      </w:r>
      <w:r>
        <w:rPr>
          <w:rFonts w:hint="eastAsia" w:eastAsia="方正仿宋_GBK"/>
          <w:spacing w:val="-12"/>
          <w:sz w:val="24"/>
          <w:szCs w:val="24"/>
        </w:rPr>
        <w:t>8</w:t>
      </w:r>
      <w:r>
        <w:rPr>
          <w:rFonts w:eastAsia="方正仿宋_GBK"/>
          <w:spacing w:val="-12"/>
          <w:sz w:val="24"/>
          <w:szCs w:val="24"/>
        </w:rPr>
        <w:t>年1月</w:t>
      </w:r>
      <w:r>
        <w:rPr>
          <w:rFonts w:hint="eastAsia" w:eastAsia="方正仿宋_GBK"/>
          <w:spacing w:val="-12"/>
          <w:sz w:val="24"/>
          <w:szCs w:val="24"/>
        </w:rPr>
        <w:t>30</w:t>
      </w:r>
      <w:r>
        <w:rPr>
          <w:rFonts w:eastAsia="方正仿宋_GBK"/>
          <w:spacing w:val="-12"/>
          <w:sz w:val="24"/>
          <w:szCs w:val="24"/>
        </w:rPr>
        <w:t>日在清平乡第十八届人民代表大会第</w:t>
      </w:r>
      <w:r>
        <w:rPr>
          <w:rFonts w:hint="eastAsia" w:eastAsia="方正仿宋_GBK"/>
          <w:spacing w:val="-12"/>
          <w:sz w:val="24"/>
          <w:szCs w:val="24"/>
        </w:rPr>
        <w:t>二</w:t>
      </w:r>
      <w:r>
        <w:rPr>
          <w:rFonts w:eastAsia="方正仿宋_GBK"/>
          <w:spacing w:val="-12"/>
          <w:sz w:val="24"/>
          <w:szCs w:val="24"/>
        </w:rPr>
        <w:t>次会议第三次</w:t>
      </w:r>
      <w:r>
        <w:rPr>
          <w:rFonts w:hint="eastAsia" w:eastAsia="方正仿宋_GBK"/>
          <w:spacing w:val="-12"/>
          <w:sz w:val="24"/>
          <w:szCs w:val="24"/>
        </w:rPr>
        <w:t>全体</w:t>
      </w:r>
      <w:r>
        <w:rPr>
          <w:rFonts w:eastAsia="方正仿宋_GBK"/>
          <w:spacing w:val="-12"/>
          <w:sz w:val="24"/>
          <w:szCs w:val="24"/>
        </w:rPr>
        <w:t>会议</w:t>
      </w:r>
      <w:r>
        <w:rPr>
          <w:rFonts w:hint="eastAsia" w:eastAsia="方正仿宋_GBK"/>
          <w:spacing w:val="-12"/>
          <w:sz w:val="24"/>
          <w:szCs w:val="24"/>
        </w:rPr>
        <w:t>通过</w:t>
      </w:r>
      <w:r>
        <w:rPr>
          <w:rFonts w:eastAsia="方正仿宋_GBK"/>
          <w:spacing w:val="-12"/>
          <w:sz w:val="24"/>
          <w:szCs w:val="24"/>
        </w:rPr>
        <w:t>）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ind w:firstLine="640" w:firstLineChars="200"/>
      </w:pPr>
      <w:bookmarkStart w:id="0" w:name="_GoBack"/>
      <w:bookmarkEnd w:id="0"/>
      <w:r>
        <w:rPr>
          <w:rFonts w:eastAsia="方正仿宋_GBK"/>
          <w:sz w:val="32"/>
          <w:szCs w:val="32"/>
        </w:rPr>
        <w:t>清平乡第十八届人民代表大会第</w:t>
      </w:r>
      <w:r>
        <w:rPr>
          <w:rFonts w:hint="eastAsia" w:eastAsia="方正仿宋_GBK"/>
          <w:sz w:val="32"/>
          <w:szCs w:val="32"/>
        </w:rPr>
        <w:t>二</w:t>
      </w:r>
      <w:r>
        <w:rPr>
          <w:rFonts w:eastAsia="方正仿宋_GBK"/>
          <w:sz w:val="32"/>
          <w:szCs w:val="32"/>
        </w:rPr>
        <w:t>次会议审查</w:t>
      </w:r>
      <w:r>
        <w:rPr>
          <w:rFonts w:hint="eastAsia" w:eastAsia="方正仿宋_GBK"/>
          <w:sz w:val="32"/>
          <w:szCs w:val="32"/>
        </w:rPr>
        <w:t>了乡人民政府提出的清平乡2018年财政预算草案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以及《清平乡人民政府关于2017年财政预算执行情况和2018年财政预算草案的报告》。会议</w:t>
      </w:r>
      <w:r>
        <w:rPr>
          <w:rFonts w:eastAsia="方正仿宋_GBK"/>
          <w:sz w:val="32"/>
          <w:szCs w:val="32"/>
        </w:rPr>
        <w:t>同意乡预算审查委员会的财政预算审查报告，决定批准</w:t>
      </w:r>
      <w:r>
        <w:rPr>
          <w:rFonts w:hint="eastAsia" w:eastAsia="方正仿宋_GBK"/>
          <w:sz w:val="32"/>
          <w:szCs w:val="32"/>
        </w:rPr>
        <w:t>清平乡2018年财政预算，同意</w:t>
      </w:r>
      <w:r>
        <w:rPr>
          <w:rFonts w:eastAsia="方正仿宋_GBK"/>
          <w:sz w:val="32"/>
          <w:szCs w:val="32"/>
        </w:rPr>
        <w:t>《清平乡人民政府关于201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年财政执行情况和201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年预算草案的报告（书面）》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10721"/>
    <w:rsid w:val="2E0A672C"/>
    <w:rsid w:val="6A3E50B8"/>
    <w:rsid w:val="6B9025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2018-03-19T01:42:23Z</cp:lastPrinted>
  <dcterms:modified xsi:type="dcterms:W3CDTF">2018-03-19T01:46:17Z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