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eastAsia="方正小标宋简体"/>
          <w:color w:val="auto"/>
          <w:kern w:val="0"/>
          <w:sz w:val="36"/>
          <w:szCs w:val="36"/>
          <w:highlight w:val="none"/>
        </w:rPr>
      </w:pPr>
      <w:r>
        <w:rPr>
          <w:rFonts w:hint="eastAsia" w:ascii="方正小标宋简体" w:eastAsia="方正小标宋简体"/>
          <w:color w:val="auto"/>
          <w:kern w:val="0"/>
          <w:sz w:val="36"/>
          <w:szCs w:val="36"/>
          <w:highlight w:val="none"/>
          <w:lang w:eastAsia="zh-CN"/>
        </w:rPr>
        <w:t>陇川县民族中学学校</w:t>
      </w:r>
      <w:r>
        <w:rPr>
          <w:rFonts w:hint="eastAsia" w:ascii="方正小标宋简体" w:eastAsia="方正小标宋简体"/>
          <w:color w:val="auto"/>
          <w:kern w:val="0"/>
          <w:sz w:val="36"/>
          <w:szCs w:val="36"/>
          <w:highlight w:val="none"/>
          <w:lang w:val="en-US" w:eastAsia="zh-CN"/>
        </w:rPr>
        <w:t>2020</w:t>
      </w:r>
      <w:r>
        <w:rPr>
          <w:rFonts w:hint="eastAsia" w:ascii="方正小标宋简体" w:eastAsia="方正小标宋简体"/>
          <w:color w:val="auto"/>
          <w:kern w:val="0"/>
          <w:sz w:val="36"/>
          <w:szCs w:val="36"/>
          <w:highlight w:val="none"/>
        </w:rPr>
        <w:t>年部门预算编制说明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firstLineChars="200"/>
        <w:jc w:val="center"/>
        <w:textAlignment w:val="auto"/>
        <w:outlineLvl w:val="9"/>
        <w:rPr>
          <w:rFonts w:hint="eastAsia" w:ascii="方正小标宋简体" w:eastAsia="方正小标宋简体"/>
          <w:color w:val="auto"/>
          <w:kern w:val="0"/>
          <w:sz w:val="36"/>
          <w:szCs w:val="36"/>
          <w:highlight w:val="none"/>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ascii="黑体" w:hAnsi="黑体" w:eastAsia="黑体"/>
          <w:color w:val="auto"/>
          <w:kern w:val="0"/>
          <w:sz w:val="30"/>
          <w:szCs w:val="30"/>
          <w:highlight w:val="none"/>
        </w:rPr>
      </w:pPr>
      <w:r>
        <w:rPr>
          <w:rFonts w:ascii="黑体" w:hAnsi="黑体" w:eastAsia="黑体"/>
          <w:color w:val="auto"/>
          <w:kern w:val="0"/>
          <w:sz w:val="30"/>
          <w:szCs w:val="30"/>
          <w:highlight w:val="none"/>
        </w:rPr>
        <w:t>一、基本职能及主要工作</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楷体_GB2312" w:eastAsia="楷体_GB2312"/>
          <w:color w:val="auto"/>
          <w:kern w:val="0"/>
          <w:sz w:val="30"/>
          <w:szCs w:val="30"/>
          <w:highlight w:val="none"/>
        </w:rPr>
      </w:pPr>
      <w:r>
        <w:rPr>
          <w:rFonts w:hint="eastAsia" w:ascii="楷体_GB2312" w:eastAsia="楷体_GB2312"/>
          <w:color w:val="auto"/>
          <w:kern w:val="0"/>
          <w:sz w:val="30"/>
          <w:szCs w:val="30"/>
          <w:highlight w:val="none"/>
        </w:rPr>
        <w:t>（一）部门主要职责</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方正仿宋_GBK" w:hAnsi="方正仿宋_GBK" w:eastAsia="方正仿宋_GBK" w:cs="方正仿宋_GBK"/>
          <w:color w:val="auto"/>
          <w:kern w:val="0"/>
          <w:sz w:val="30"/>
          <w:szCs w:val="30"/>
          <w:highlight w:val="none"/>
        </w:rPr>
      </w:pPr>
      <w:r>
        <w:rPr>
          <w:rFonts w:hint="eastAsia" w:ascii="方正仿宋_GBK" w:hAnsi="方正仿宋_GBK" w:eastAsia="方正仿宋_GBK" w:cs="方正仿宋_GBK"/>
          <w:color w:val="auto"/>
          <w:kern w:val="0"/>
          <w:sz w:val="30"/>
          <w:szCs w:val="30"/>
          <w:highlight w:val="none"/>
        </w:rPr>
        <w:t>1、贯彻执行党和国家的教育方针、政策、法律、法规。 培养学生的创新精神与实践能力，使之成为社会主义事业的建设者和接班人。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方正仿宋_GBK" w:hAnsi="方正仿宋_GBK" w:eastAsia="方正仿宋_GBK" w:cs="方正仿宋_GBK"/>
          <w:color w:val="auto"/>
          <w:kern w:val="0"/>
          <w:sz w:val="30"/>
          <w:szCs w:val="30"/>
          <w:highlight w:val="none"/>
        </w:rPr>
      </w:pPr>
      <w:r>
        <w:rPr>
          <w:rFonts w:hint="eastAsia" w:ascii="方正仿宋_GBK" w:hAnsi="方正仿宋_GBK" w:eastAsia="方正仿宋_GBK" w:cs="方正仿宋_GBK"/>
          <w:color w:val="auto"/>
          <w:kern w:val="0"/>
          <w:sz w:val="30"/>
          <w:szCs w:val="30"/>
          <w:highlight w:val="none"/>
        </w:rPr>
        <w:t xml:space="preserve">2、制订我校教育事业发展规划和年度发展计划，拟定学校教育事业的发展重点、规模、速度和步骤，并开展教育规划和年度发展计划和实施。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方正仿宋_GBK" w:hAnsi="方正仿宋_GBK" w:eastAsia="方正仿宋_GBK" w:cs="方正仿宋_GBK"/>
          <w:color w:val="auto"/>
          <w:kern w:val="0"/>
          <w:sz w:val="30"/>
          <w:szCs w:val="30"/>
          <w:highlight w:val="none"/>
        </w:rPr>
      </w:pPr>
      <w:r>
        <w:rPr>
          <w:rFonts w:hint="eastAsia" w:ascii="方正仿宋_GBK" w:hAnsi="方正仿宋_GBK" w:eastAsia="方正仿宋_GBK" w:cs="方正仿宋_GBK"/>
          <w:color w:val="auto"/>
          <w:kern w:val="0"/>
          <w:sz w:val="30"/>
          <w:szCs w:val="30"/>
          <w:highlight w:val="none"/>
        </w:rPr>
        <w:t xml:space="preserve">3、统筹管理我校教师教育队伍的思想建设、业务培训和中学教育工作。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方正仿宋_GBK" w:hAnsi="方正仿宋_GBK" w:eastAsia="方正仿宋_GBK" w:cs="方正仿宋_GBK"/>
          <w:color w:val="auto"/>
          <w:kern w:val="0"/>
          <w:sz w:val="30"/>
          <w:szCs w:val="30"/>
          <w:highlight w:val="none"/>
        </w:rPr>
      </w:pPr>
      <w:r>
        <w:rPr>
          <w:rFonts w:hint="eastAsia" w:ascii="方正仿宋_GBK" w:hAnsi="方正仿宋_GBK" w:eastAsia="方正仿宋_GBK" w:cs="方正仿宋_GBK"/>
          <w:color w:val="auto"/>
          <w:kern w:val="0"/>
          <w:sz w:val="30"/>
          <w:szCs w:val="30"/>
          <w:highlight w:val="none"/>
        </w:rPr>
        <w:t xml:space="preserve">4、管理我校德育工作、教学工作、体育卫生与艺术教育工作、劳动技术教育工作及教学研究和教育科研工作。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方正仿宋_GBK" w:hAnsi="方正仿宋_GBK" w:eastAsia="方正仿宋_GBK" w:cs="方正仿宋_GBK"/>
          <w:color w:val="auto"/>
          <w:kern w:val="0"/>
          <w:sz w:val="30"/>
          <w:szCs w:val="30"/>
          <w:highlight w:val="none"/>
        </w:rPr>
      </w:pPr>
      <w:r>
        <w:rPr>
          <w:rFonts w:hint="eastAsia" w:ascii="方正仿宋_GBK" w:hAnsi="方正仿宋_GBK" w:eastAsia="方正仿宋_GBK" w:cs="方正仿宋_GBK"/>
          <w:color w:val="auto"/>
          <w:kern w:val="0"/>
          <w:sz w:val="30"/>
          <w:szCs w:val="30"/>
          <w:highlight w:val="none"/>
        </w:rPr>
        <w:t xml:space="preserve">5、指导学校图书室、实验室、仪器室、微机室、语音室、音美专用教室和体育卫生器材等设施、设备的建设和管理工作。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方正仿宋_GBK" w:hAnsi="方正仿宋_GBK" w:eastAsia="方正仿宋_GBK" w:cs="方正仿宋_GBK"/>
          <w:color w:val="auto"/>
          <w:kern w:val="0"/>
          <w:sz w:val="30"/>
          <w:szCs w:val="30"/>
          <w:highlight w:val="none"/>
        </w:rPr>
      </w:pPr>
      <w:r>
        <w:rPr>
          <w:rFonts w:hint="eastAsia" w:ascii="方正仿宋_GBK" w:hAnsi="方正仿宋_GBK" w:eastAsia="方正仿宋_GBK" w:cs="方正仿宋_GBK"/>
          <w:color w:val="auto"/>
          <w:kern w:val="0"/>
          <w:sz w:val="30"/>
          <w:szCs w:val="30"/>
          <w:highlight w:val="none"/>
        </w:rPr>
        <w:t>6、实施初中义务教育，促进基础教育发展。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方正仿宋_GBK" w:hAnsi="方正仿宋_GBK" w:eastAsia="方正仿宋_GBK" w:cs="方正仿宋_GBK"/>
          <w:color w:val="auto"/>
          <w:kern w:val="0"/>
          <w:sz w:val="30"/>
          <w:szCs w:val="30"/>
          <w:highlight w:val="none"/>
        </w:rPr>
      </w:pPr>
      <w:r>
        <w:rPr>
          <w:rFonts w:hint="eastAsia" w:ascii="方正仿宋_GBK" w:hAnsi="方正仿宋_GBK" w:eastAsia="方正仿宋_GBK" w:cs="方正仿宋_GBK"/>
          <w:color w:val="auto"/>
          <w:kern w:val="0"/>
          <w:sz w:val="30"/>
          <w:szCs w:val="30"/>
          <w:highlight w:val="none"/>
        </w:rPr>
        <w:t>7、承担上级安排的其他工作。</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楷体_GB2312" w:eastAsia="楷体_GB2312"/>
          <w:color w:val="auto"/>
          <w:kern w:val="0"/>
          <w:sz w:val="30"/>
          <w:szCs w:val="30"/>
          <w:highlight w:val="none"/>
        </w:rPr>
      </w:pPr>
      <w:r>
        <w:rPr>
          <w:rFonts w:hint="eastAsia" w:ascii="楷体_GB2312" w:eastAsia="楷体_GB2312"/>
          <w:color w:val="auto"/>
          <w:kern w:val="0"/>
          <w:sz w:val="30"/>
          <w:szCs w:val="30"/>
          <w:highlight w:val="none"/>
        </w:rPr>
        <w:t>机构设置情况</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kern w:val="0"/>
          <w:sz w:val="32"/>
          <w:szCs w:val="32"/>
          <w:highlight w:val="none"/>
          <w:lang w:eastAsia="zh-CN"/>
        </w:rPr>
        <w:t>我校设有部门预算单位</w:t>
      </w:r>
      <w:r>
        <w:rPr>
          <w:rFonts w:hint="eastAsia" w:ascii="方正仿宋_GBK" w:hAnsi="方正仿宋_GBK" w:eastAsia="方正仿宋_GBK" w:cs="方正仿宋_GBK"/>
          <w:b w:val="0"/>
          <w:bCs w:val="0"/>
          <w:color w:val="auto"/>
          <w:kern w:val="0"/>
          <w:sz w:val="32"/>
          <w:szCs w:val="32"/>
          <w:highlight w:val="none"/>
          <w:lang w:val="en-US" w:eastAsia="zh-CN"/>
        </w:rPr>
        <w:t>1个，全名为陇川县民族中学。学校教师编制数为212人，</w:t>
      </w:r>
      <w:r>
        <w:rPr>
          <w:rFonts w:hint="eastAsia" w:ascii="方正仿宋_GBK" w:hAnsi="方正仿宋_GBK" w:eastAsia="方正仿宋_GBK" w:cs="方正仿宋_GBK"/>
          <w:b w:val="0"/>
          <w:bCs w:val="0"/>
          <w:sz w:val="32"/>
          <w:szCs w:val="32"/>
        </w:rPr>
        <w:t>目前有在编教职工21</w:t>
      </w:r>
      <w:r>
        <w:rPr>
          <w:rFonts w:hint="eastAsia" w:ascii="方正仿宋_GBK" w:hAnsi="方正仿宋_GBK" w:eastAsia="方正仿宋_GBK" w:cs="方正仿宋_GBK"/>
          <w:b w:val="0"/>
          <w:bCs w:val="0"/>
          <w:sz w:val="32"/>
          <w:szCs w:val="32"/>
          <w:lang w:val="en-US" w:eastAsia="zh-CN"/>
        </w:rPr>
        <w:t>0</w:t>
      </w:r>
      <w:r>
        <w:rPr>
          <w:rFonts w:hint="eastAsia" w:ascii="方正仿宋_GBK" w:hAnsi="方正仿宋_GBK" w:eastAsia="方正仿宋_GBK" w:cs="方正仿宋_GBK"/>
          <w:b w:val="0"/>
          <w:bCs w:val="0"/>
          <w:sz w:val="32"/>
          <w:szCs w:val="32"/>
        </w:rPr>
        <w:t>人，其中专任教师2</w:t>
      </w:r>
      <w:r>
        <w:rPr>
          <w:rFonts w:hint="eastAsia" w:ascii="方正仿宋_GBK" w:hAnsi="方正仿宋_GBK" w:eastAsia="方正仿宋_GBK" w:cs="方正仿宋_GBK"/>
          <w:b w:val="0"/>
          <w:bCs w:val="0"/>
          <w:sz w:val="32"/>
          <w:szCs w:val="32"/>
          <w:lang w:val="en-US" w:eastAsia="zh-CN"/>
        </w:rPr>
        <w:t>08</w:t>
      </w:r>
      <w:r>
        <w:rPr>
          <w:rFonts w:hint="eastAsia" w:ascii="方正仿宋_GBK" w:hAnsi="方正仿宋_GBK" w:eastAsia="方正仿宋_GBK" w:cs="方正仿宋_GBK"/>
          <w:b w:val="0"/>
          <w:bCs w:val="0"/>
          <w:sz w:val="32"/>
          <w:szCs w:val="32"/>
        </w:rPr>
        <w:t>人，</w:t>
      </w:r>
      <w:r>
        <w:rPr>
          <w:rFonts w:hint="eastAsia" w:ascii="方正仿宋_GBK" w:hAnsi="方正仿宋_GBK" w:eastAsia="方正仿宋_GBK" w:cs="方正仿宋_GBK"/>
          <w:b w:val="0"/>
          <w:bCs w:val="0"/>
          <w:sz w:val="32"/>
          <w:szCs w:val="32"/>
          <w:lang w:eastAsia="zh-CN"/>
        </w:rPr>
        <w:t>工人</w:t>
      </w:r>
      <w:r>
        <w:rPr>
          <w:rFonts w:hint="eastAsia" w:ascii="方正仿宋_GBK" w:hAnsi="方正仿宋_GBK" w:eastAsia="方正仿宋_GBK" w:cs="方正仿宋_GBK"/>
          <w:b w:val="0"/>
          <w:bCs w:val="0"/>
          <w:sz w:val="32"/>
          <w:szCs w:val="32"/>
          <w:lang w:val="en-US" w:eastAsia="zh-CN"/>
        </w:rPr>
        <w:t>1人，管理人员1人。</w:t>
      </w:r>
      <w:r>
        <w:rPr>
          <w:rFonts w:hint="eastAsia" w:ascii="方正仿宋_GBK" w:hAnsi="方正仿宋_GBK" w:eastAsia="方正仿宋_GBK" w:cs="方正仿宋_GBK"/>
          <w:b w:val="0"/>
          <w:bCs w:val="0"/>
          <w:sz w:val="32"/>
          <w:szCs w:val="32"/>
        </w:rPr>
        <w:t>女教职工131人，少数民族教职工 39人，高级教师55人，一级教师104人，二级教师52人，三级教师1人，62个教学班，在校学生3206人。其中寄宿生1348人，学校设有理化生实验室、仪器室、计算机教室、图书室。现为陇川县规模最大的初级中学。</w:t>
      </w:r>
    </w:p>
    <w:p>
      <w:pPr>
        <w:keepNext w:val="0"/>
        <w:keepLines w:val="0"/>
        <w:pageBreakBefore w:val="0"/>
        <w:widowControl/>
        <w:numPr>
          <w:ilvl w:val="0"/>
          <w:numId w:val="1"/>
        </w:numPr>
        <w:tabs>
          <w:tab w:val="left" w:pos="609"/>
        </w:tabs>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楷体_GBK" w:hAnsi="方正楷体_GBK" w:eastAsia="方正楷体_GBK" w:cs="方正楷体_GBK"/>
          <w:b w:val="0"/>
          <w:bCs w:val="0"/>
          <w:color w:val="auto"/>
          <w:kern w:val="0"/>
          <w:sz w:val="32"/>
          <w:szCs w:val="32"/>
          <w:highlight w:val="none"/>
        </w:rPr>
      </w:pPr>
      <w:r>
        <w:rPr>
          <w:rFonts w:hint="eastAsia" w:ascii="方正楷体_GBK" w:hAnsi="方正楷体_GBK" w:eastAsia="方正楷体_GBK" w:cs="方正楷体_GBK"/>
          <w:b w:val="0"/>
          <w:bCs w:val="0"/>
          <w:color w:val="auto"/>
          <w:kern w:val="0"/>
          <w:sz w:val="32"/>
          <w:szCs w:val="32"/>
          <w:highlight w:val="none"/>
        </w:rPr>
        <w:t>重点工作概述</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2020</w:t>
      </w:r>
      <w:r>
        <w:rPr>
          <w:rFonts w:hint="eastAsia" w:ascii="方正仿宋_GBK" w:hAnsi="方正仿宋_GBK" w:eastAsia="方正仿宋_GBK" w:cs="方正仿宋_GBK"/>
          <w:b w:val="0"/>
          <w:bCs w:val="0"/>
          <w:sz w:val="32"/>
          <w:szCs w:val="32"/>
        </w:rPr>
        <w:t>年学校的年度工作目标是“保安全稳定，抓各项管理，促质量上升”，把我校建设为陇川县初中的排头兵。</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2020</w:t>
      </w:r>
      <w:r>
        <w:rPr>
          <w:rFonts w:hint="eastAsia" w:ascii="方正仿宋_GBK" w:hAnsi="方正仿宋_GBK" w:eastAsia="方正仿宋_GBK" w:cs="方正仿宋_GBK"/>
          <w:b w:val="0"/>
          <w:bCs w:val="0"/>
          <w:sz w:val="32"/>
          <w:szCs w:val="32"/>
        </w:rPr>
        <w:t>年学校的工作重点有以下几点：</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（一）理清关系，明确思路，加强管理</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1、明确学校管理必须狠抓纪律，从严治校。</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2、行政领导每周召开一次行政会议，年级主任参与会议，再由年级主任将会议精神传达到教师，达到了政通人和与政令畅通的目的。</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3、加强直线管理的科室领导作用，同时也加强横向展开的年级领导作用。</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4、改变自上而下的行政命令式的领导作风。多召开年级会，把全校性的教职工大会分解到年级，增强会议的效果。</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5、把学校的工作重心放在教育教学上，简化非教学管理工作。所有管理的根本目的是提高教育教学质量，教育教学质量是学校生存发展的生命线，学校的各项工作都要服从和服务于教育教学工作。</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（二）、政治思想教育工作</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1、加强党支部建设工作，充分发挥党支部的战斗堡垒作用和发挥共产党员的先锋模范作用。</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2、认真开展团委、工会、教职代会、妇委会工作，密切联系干群关系和党员与群众的关系。</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3、加强了综治与警校共建工作</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4、加强安全工作。成立了安全领导小组，学校安全无小事，要预防为主，措施明确，把安全工作落实到位。</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（三）、教学工作</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理清教学思路，把教学工作作为学校的中心工作来抓，一丝不苟，常抓不懈。理直气壮抓教学质量，因为教育教学质量就</w:t>
      </w:r>
      <w:bookmarkStart w:id="1" w:name="_GoBack"/>
      <w:bookmarkEnd w:id="1"/>
      <w:r>
        <w:rPr>
          <w:rFonts w:hint="eastAsia" w:ascii="方正仿宋_GBK" w:hAnsi="方正仿宋_GBK" w:eastAsia="方正仿宋_GBK" w:cs="方正仿宋_GBK"/>
          <w:b w:val="0"/>
          <w:bCs w:val="0"/>
          <w:sz w:val="32"/>
          <w:szCs w:val="32"/>
          <w:lang w:eastAsia="zh-CN"/>
        </w:rPr>
        <w:t>是</w:t>
      </w:r>
      <w:r>
        <w:rPr>
          <w:rFonts w:hint="eastAsia" w:ascii="方正仿宋_GBK" w:hAnsi="方正仿宋_GBK" w:eastAsia="方正仿宋_GBK" w:cs="方正仿宋_GBK"/>
          <w:b w:val="0"/>
          <w:bCs w:val="0"/>
          <w:sz w:val="32"/>
          <w:szCs w:val="32"/>
        </w:rPr>
        <w:t>学校生存发展的生命线，这是人民的需要，这就是为人民服务，也切合“科学发展观”重要思想。</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1、成立课堂督查小组，检查教师上课与学生听课情况； </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2、定期检查教学效果,认真做好超课时统计。</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3、进一步加强考务工作，严格考务细则，重新确立了期末试卷批阅中年级交叉阅卷和流水阅卷的原则。</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4、加大晚读的训练力度。</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5、在教学过程中一定要体现积极的教育思想，提高标准，提高要求，要关爱学生，面向全体，平等对待每一位学生。要求要从严行课，自己的课堂，自己应管理好。</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（四）、加强教研</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学年，学校教科室工作继续高举教育科研发展与创新的旗帜，紧紧围绕教科室工作计划中提出的“规范、有效、校本、特色”四个关键词，积极开展“深化有效教学，提高教学质量”这一工作重点，不断提高教育科研在有效课堂教学中的“实战能力”，追求教育科研形态的“多元化”，倡导教育科研的“特色取向”，在改革实践中提升教育科研的层次与水平。大力倡导“教师即研究者”的理念，鼓励教师发现问题、分析问题、解决问题，在工作实践中不断反思，求真务实，与时俱进，推动了我校教科研工作向更高的层次的发展。</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（五）、音、体、美工作</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1、开展教师排球比赛、学生跳绳比赛、师生篮球比赛等活动。</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2、召开一年一度的冬季运动会，在运动会期间进行了大型文艺表演和美术展览活动。</w:t>
      </w:r>
    </w:p>
    <w:p>
      <w:pPr>
        <w:ind w:firstLine="640" w:firstLineChars="200"/>
        <w:rPr>
          <w:rFonts w:ascii="楷体_GB2312" w:eastAsia="楷体_GB2312"/>
          <w:color w:val="auto"/>
          <w:kern w:val="0"/>
          <w:sz w:val="30"/>
          <w:szCs w:val="30"/>
          <w:highlight w:val="none"/>
        </w:rPr>
      </w:pPr>
      <w:r>
        <w:rPr>
          <w:rFonts w:hint="eastAsia" w:ascii="方正仿宋_GBK" w:hAnsi="方正仿宋_GBK" w:eastAsia="方正仿宋_GBK" w:cs="方正仿宋_GBK"/>
          <w:b w:val="0"/>
          <w:bCs w:val="0"/>
          <w:sz w:val="32"/>
          <w:szCs w:val="32"/>
        </w:rPr>
        <w:t>3、开展 “校园歌手大赛”比赛等活动。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ascii="黑体" w:hAnsi="黑体" w:eastAsia="黑体"/>
          <w:color w:val="auto"/>
          <w:kern w:val="0"/>
          <w:sz w:val="30"/>
          <w:szCs w:val="30"/>
          <w:highlight w:val="none"/>
        </w:rPr>
      </w:pPr>
      <w:r>
        <w:rPr>
          <w:rFonts w:ascii="黑体" w:hAnsi="黑体" w:eastAsia="黑体"/>
          <w:color w:val="auto"/>
          <w:kern w:val="0"/>
          <w:sz w:val="30"/>
          <w:szCs w:val="30"/>
          <w:highlight w:val="none"/>
        </w:rPr>
        <w:t>二、预算单位基本情况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我部门编制</w:t>
      </w:r>
      <w:r>
        <w:rPr>
          <w:rFonts w:hint="eastAsia" w:ascii="方正仿宋_GBK" w:hAnsi="方正仿宋_GBK" w:eastAsia="方正仿宋_GBK" w:cs="方正仿宋_GBK"/>
          <w:color w:val="auto"/>
          <w:kern w:val="0"/>
          <w:sz w:val="32"/>
          <w:szCs w:val="32"/>
          <w:highlight w:val="none"/>
          <w:lang w:val="en-US" w:eastAsia="zh-CN"/>
        </w:rPr>
        <w:t>2020</w:t>
      </w:r>
      <w:r>
        <w:rPr>
          <w:rFonts w:hint="eastAsia" w:ascii="方正仿宋_GBK" w:hAnsi="方正仿宋_GBK" w:eastAsia="方正仿宋_GBK" w:cs="方正仿宋_GBK"/>
          <w:color w:val="auto"/>
          <w:kern w:val="0"/>
          <w:sz w:val="32"/>
          <w:szCs w:val="32"/>
          <w:highlight w:val="none"/>
        </w:rPr>
        <w:t>年部门预算单位共</w:t>
      </w: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个。其中：财政全供给单位</w:t>
      </w: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个；部分供给单位</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个；特殊供给单位</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个；自收自支单位</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个。财政全供给单位中行政单位</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个；参公管理事业单位</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个；非参公管理事业单位</w:t>
      </w: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个。截止</w:t>
      </w:r>
      <w:r>
        <w:rPr>
          <w:rFonts w:hint="eastAsia" w:ascii="方正仿宋_GBK" w:hAnsi="方正仿宋_GBK" w:eastAsia="方正仿宋_GBK" w:cs="方正仿宋_GBK"/>
          <w:color w:val="auto"/>
          <w:kern w:val="0"/>
          <w:sz w:val="32"/>
          <w:szCs w:val="32"/>
          <w:highlight w:val="none"/>
          <w:lang w:val="en-US" w:eastAsia="zh-CN"/>
        </w:rPr>
        <w:t>2020</w:t>
      </w:r>
      <w:r>
        <w:rPr>
          <w:rFonts w:hint="eastAsia" w:ascii="方正仿宋_GBK" w:hAnsi="方正仿宋_GBK" w:eastAsia="方正仿宋_GBK" w:cs="方正仿宋_GBK"/>
          <w:color w:val="auto"/>
          <w:kern w:val="0"/>
          <w:sz w:val="32"/>
          <w:szCs w:val="32"/>
          <w:highlight w:val="none"/>
        </w:rPr>
        <w:t>年</w:t>
      </w:r>
      <w:r>
        <w:rPr>
          <w:rFonts w:hint="eastAsia" w:ascii="方正仿宋_GBK" w:hAnsi="方正仿宋_GBK" w:eastAsia="方正仿宋_GBK" w:cs="方正仿宋_GBK"/>
          <w:color w:val="auto"/>
          <w:kern w:val="0"/>
          <w:sz w:val="32"/>
          <w:szCs w:val="32"/>
          <w:highlight w:val="none"/>
          <w:lang w:val="en-US" w:eastAsia="zh-CN"/>
        </w:rPr>
        <w:t>12</w:t>
      </w:r>
      <w:r>
        <w:rPr>
          <w:rFonts w:hint="eastAsia" w:ascii="方正仿宋_GBK" w:hAnsi="方正仿宋_GBK" w:eastAsia="方正仿宋_GBK" w:cs="方正仿宋_GBK"/>
          <w:color w:val="auto"/>
          <w:kern w:val="0"/>
          <w:sz w:val="32"/>
          <w:szCs w:val="32"/>
          <w:highlight w:val="none"/>
        </w:rPr>
        <w:t>月统计，部门基本情况如下：</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在职人员编制</w:t>
      </w:r>
      <w:r>
        <w:rPr>
          <w:rFonts w:hint="eastAsia" w:ascii="方正仿宋_GBK" w:hAnsi="方正仿宋_GBK" w:eastAsia="方正仿宋_GBK" w:cs="方正仿宋_GBK"/>
          <w:color w:val="auto"/>
          <w:kern w:val="0"/>
          <w:sz w:val="32"/>
          <w:szCs w:val="32"/>
          <w:highlight w:val="none"/>
          <w:lang w:val="en-US" w:eastAsia="zh-CN"/>
        </w:rPr>
        <w:t>212</w:t>
      </w:r>
      <w:r>
        <w:rPr>
          <w:rFonts w:hint="eastAsia" w:ascii="方正仿宋_GBK" w:hAnsi="方正仿宋_GBK" w:eastAsia="方正仿宋_GBK" w:cs="方正仿宋_GBK"/>
          <w:color w:val="auto"/>
          <w:kern w:val="0"/>
          <w:sz w:val="32"/>
          <w:szCs w:val="32"/>
          <w:highlight w:val="none"/>
        </w:rPr>
        <w:t xml:space="preserve">人，其中：行政编制 </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人，事业编制</w:t>
      </w:r>
      <w:r>
        <w:rPr>
          <w:rFonts w:hint="eastAsia" w:ascii="方正仿宋_GBK" w:hAnsi="方正仿宋_GBK" w:eastAsia="方正仿宋_GBK" w:cs="方正仿宋_GBK"/>
          <w:color w:val="auto"/>
          <w:kern w:val="0"/>
          <w:sz w:val="32"/>
          <w:szCs w:val="32"/>
          <w:highlight w:val="none"/>
          <w:lang w:val="en-US" w:eastAsia="zh-CN"/>
        </w:rPr>
        <w:t>212</w:t>
      </w:r>
      <w:r>
        <w:rPr>
          <w:rFonts w:hint="eastAsia" w:ascii="方正仿宋_GBK" w:hAnsi="方正仿宋_GBK" w:eastAsia="方正仿宋_GBK" w:cs="方正仿宋_GBK"/>
          <w:color w:val="auto"/>
          <w:kern w:val="0"/>
          <w:sz w:val="32"/>
          <w:szCs w:val="32"/>
          <w:highlight w:val="none"/>
        </w:rPr>
        <w:t>人。在职实有</w:t>
      </w:r>
      <w:r>
        <w:rPr>
          <w:rFonts w:hint="eastAsia" w:ascii="方正仿宋_GBK" w:hAnsi="方正仿宋_GBK" w:eastAsia="方正仿宋_GBK" w:cs="方正仿宋_GBK"/>
          <w:color w:val="auto"/>
          <w:kern w:val="0"/>
          <w:sz w:val="32"/>
          <w:szCs w:val="32"/>
          <w:highlight w:val="none"/>
          <w:lang w:val="en-US" w:eastAsia="zh-CN"/>
        </w:rPr>
        <w:t>210</w:t>
      </w:r>
      <w:r>
        <w:rPr>
          <w:rFonts w:hint="eastAsia" w:ascii="方正仿宋_GBK" w:hAnsi="方正仿宋_GBK" w:eastAsia="方正仿宋_GBK" w:cs="方正仿宋_GBK"/>
          <w:color w:val="auto"/>
          <w:kern w:val="0"/>
          <w:sz w:val="32"/>
          <w:szCs w:val="32"/>
          <w:highlight w:val="none"/>
        </w:rPr>
        <w:t>人，其中： 财政全供养</w:t>
      </w:r>
      <w:r>
        <w:rPr>
          <w:rFonts w:hint="eastAsia" w:ascii="方正仿宋_GBK" w:hAnsi="方正仿宋_GBK" w:eastAsia="方正仿宋_GBK" w:cs="方正仿宋_GBK"/>
          <w:color w:val="auto"/>
          <w:kern w:val="0"/>
          <w:sz w:val="32"/>
          <w:szCs w:val="32"/>
          <w:highlight w:val="none"/>
          <w:lang w:val="en-US" w:eastAsia="zh-CN"/>
        </w:rPr>
        <w:t>210</w:t>
      </w:r>
      <w:r>
        <w:rPr>
          <w:rFonts w:hint="eastAsia" w:ascii="方正仿宋_GBK" w:hAnsi="方正仿宋_GBK" w:eastAsia="方正仿宋_GBK" w:cs="方正仿宋_GBK"/>
          <w:color w:val="auto"/>
          <w:kern w:val="0"/>
          <w:sz w:val="32"/>
          <w:szCs w:val="32"/>
          <w:highlight w:val="none"/>
        </w:rPr>
        <w:t>人，财政部分供养</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人，非财政供养</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 xml:space="preserve">离退休人员 </w:t>
      </w:r>
      <w:r>
        <w:rPr>
          <w:rFonts w:hint="eastAsia" w:ascii="方正仿宋_GBK" w:hAnsi="方正仿宋_GBK" w:eastAsia="方正仿宋_GBK" w:cs="方正仿宋_GBK"/>
          <w:color w:val="auto"/>
          <w:kern w:val="0"/>
          <w:sz w:val="32"/>
          <w:szCs w:val="32"/>
          <w:highlight w:val="none"/>
          <w:lang w:val="en-US" w:eastAsia="zh-CN"/>
        </w:rPr>
        <w:t>64</w:t>
      </w:r>
      <w:r>
        <w:rPr>
          <w:rFonts w:hint="eastAsia" w:ascii="方正仿宋_GBK" w:hAnsi="方正仿宋_GBK" w:eastAsia="方正仿宋_GBK" w:cs="方正仿宋_GBK"/>
          <w:color w:val="auto"/>
          <w:kern w:val="0"/>
          <w:sz w:val="32"/>
          <w:szCs w:val="32"/>
          <w:highlight w:val="none"/>
        </w:rPr>
        <w:t xml:space="preserve">人，其中： 离休 </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 xml:space="preserve">人，退休 </w:t>
      </w:r>
      <w:r>
        <w:rPr>
          <w:rFonts w:hint="eastAsia" w:ascii="方正仿宋_GBK" w:hAnsi="方正仿宋_GBK" w:eastAsia="方正仿宋_GBK" w:cs="方正仿宋_GBK"/>
          <w:color w:val="auto"/>
          <w:kern w:val="0"/>
          <w:sz w:val="32"/>
          <w:szCs w:val="32"/>
          <w:highlight w:val="none"/>
          <w:lang w:val="en-US" w:eastAsia="zh-CN"/>
        </w:rPr>
        <w:t>64</w:t>
      </w:r>
      <w:r>
        <w:rPr>
          <w:rFonts w:hint="eastAsia" w:ascii="方正仿宋_GBK" w:hAnsi="方正仿宋_GBK" w:eastAsia="方正仿宋_GBK" w:cs="方正仿宋_GBK"/>
          <w:color w:val="auto"/>
          <w:kern w:val="0"/>
          <w:sz w:val="32"/>
          <w:szCs w:val="32"/>
          <w:highlight w:val="none"/>
        </w:rPr>
        <w:t>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车辆编制</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辆，实有车辆</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ascii="黑体" w:hAnsi="黑体" w:eastAsia="黑体"/>
          <w:color w:val="auto"/>
          <w:kern w:val="0"/>
          <w:sz w:val="30"/>
          <w:szCs w:val="30"/>
          <w:highlight w:val="none"/>
        </w:rPr>
      </w:pPr>
      <w:r>
        <w:rPr>
          <w:rFonts w:ascii="黑体" w:hAnsi="黑体" w:eastAsia="黑体"/>
          <w:color w:val="auto"/>
          <w:kern w:val="0"/>
          <w:sz w:val="30"/>
          <w:szCs w:val="30"/>
          <w:highlight w:val="none"/>
        </w:rPr>
        <w:t>三、预算单位收入情况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ascii="楷体_GB2312" w:eastAsia="楷体_GB2312"/>
          <w:color w:val="auto"/>
          <w:kern w:val="0"/>
          <w:sz w:val="30"/>
          <w:szCs w:val="30"/>
          <w:highlight w:val="none"/>
        </w:rPr>
      </w:pPr>
      <w:r>
        <w:rPr>
          <w:rFonts w:ascii="楷体_GB2312" w:eastAsia="楷体_GB2312"/>
          <w:color w:val="auto"/>
          <w:kern w:val="0"/>
          <w:sz w:val="30"/>
          <w:szCs w:val="30"/>
          <w:highlight w:val="none"/>
        </w:rPr>
        <w:t>（一）部门财务收入情况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2020</w:t>
      </w:r>
      <w:r>
        <w:rPr>
          <w:rFonts w:hint="eastAsia" w:ascii="方正仿宋_GBK" w:hAnsi="方正仿宋_GBK" w:eastAsia="方正仿宋_GBK" w:cs="方正仿宋_GBK"/>
          <w:color w:val="auto"/>
          <w:kern w:val="0"/>
          <w:sz w:val="32"/>
          <w:szCs w:val="32"/>
          <w:highlight w:val="none"/>
        </w:rPr>
        <w:t xml:space="preserve">年部门财务总收入 </w:t>
      </w:r>
      <w:r>
        <w:rPr>
          <w:rFonts w:hint="eastAsia" w:ascii="方正仿宋_GBK" w:hAnsi="方正仿宋_GBK" w:eastAsia="方正仿宋_GBK" w:cs="方正仿宋_GBK"/>
          <w:color w:val="auto"/>
          <w:kern w:val="0"/>
          <w:sz w:val="32"/>
          <w:szCs w:val="32"/>
          <w:highlight w:val="none"/>
          <w:lang w:val="en-US" w:eastAsia="zh-CN"/>
        </w:rPr>
        <w:t>3237.30</w:t>
      </w:r>
      <w:r>
        <w:rPr>
          <w:rFonts w:hint="eastAsia" w:ascii="方正仿宋_GBK" w:hAnsi="方正仿宋_GBK" w:eastAsia="方正仿宋_GBK" w:cs="方正仿宋_GBK"/>
          <w:color w:val="auto"/>
          <w:kern w:val="0"/>
          <w:sz w:val="32"/>
          <w:szCs w:val="32"/>
          <w:highlight w:val="none"/>
        </w:rPr>
        <w:t>万元，其中：一般公共预算财政拨款</w:t>
      </w:r>
      <w:r>
        <w:rPr>
          <w:rFonts w:hint="eastAsia" w:ascii="方正仿宋_GBK" w:hAnsi="方正仿宋_GBK" w:eastAsia="方正仿宋_GBK" w:cs="方正仿宋_GBK"/>
          <w:color w:val="auto"/>
          <w:kern w:val="0"/>
          <w:sz w:val="32"/>
          <w:szCs w:val="32"/>
          <w:highlight w:val="none"/>
          <w:lang w:val="en-US" w:eastAsia="zh-CN"/>
        </w:rPr>
        <w:t>3237.30</w:t>
      </w:r>
      <w:r>
        <w:rPr>
          <w:rFonts w:hint="eastAsia" w:ascii="方正仿宋_GBK" w:hAnsi="方正仿宋_GBK" w:eastAsia="方正仿宋_GBK" w:cs="方正仿宋_GBK"/>
          <w:color w:val="auto"/>
          <w:kern w:val="0"/>
          <w:sz w:val="32"/>
          <w:szCs w:val="32"/>
          <w:highlight w:val="none"/>
        </w:rPr>
        <w:t>万元，政府性基金预算财政拨款</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万元，国有资本经营预算财政拨款</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万元，事业收入</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万元，事业单位经营收入</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万元，其他收入</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万元，上年结转</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万元。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eastAsia="仿宋_GB2312"/>
          <w:color w:val="auto"/>
          <w:kern w:val="0"/>
          <w:sz w:val="30"/>
          <w:szCs w:val="30"/>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2019年我校总收入为3127.04万元，2020年总收入为3237.30万元，收入增加110.26万元，收入增加的原因主要是国家政策对学校及学生补助进一步加强，教师工资的进一步改善。</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楷体_GB2312" w:eastAsia="楷体_GB2312"/>
          <w:color w:val="auto"/>
          <w:kern w:val="0"/>
          <w:sz w:val="32"/>
          <w:szCs w:val="32"/>
          <w:highlight w:val="none"/>
        </w:rPr>
      </w:pPr>
      <w:r>
        <w:rPr>
          <w:rFonts w:ascii="楷体_GB2312" w:eastAsia="楷体_GB2312"/>
          <w:color w:val="auto"/>
          <w:kern w:val="0"/>
          <w:sz w:val="32"/>
          <w:szCs w:val="32"/>
          <w:highlight w:val="none"/>
        </w:rPr>
        <w:t>（二）财政拨款收入情况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2020</w:t>
      </w:r>
      <w:r>
        <w:rPr>
          <w:rFonts w:hint="eastAsia" w:ascii="方正仿宋_GBK" w:hAnsi="方正仿宋_GBK" w:eastAsia="方正仿宋_GBK" w:cs="方正仿宋_GBK"/>
          <w:color w:val="auto"/>
          <w:kern w:val="0"/>
          <w:sz w:val="32"/>
          <w:szCs w:val="32"/>
          <w:highlight w:val="none"/>
        </w:rPr>
        <w:t xml:space="preserve">年部门财政拨款收入 </w:t>
      </w:r>
      <w:r>
        <w:rPr>
          <w:rFonts w:hint="eastAsia" w:ascii="方正仿宋_GBK" w:hAnsi="方正仿宋_GBK" w:eastAsia="方正仿宋_GBK" w:cs="方正仿宋_GBK"/>
          <w:color w:val="auto"/>
          <w:kern w:val="0"/>
          <w:sz w:val="32"/>
          <w:szCs w:val="32"/>
          <w:highlight w:val="none"/>
          <w:lang w:val="en-US" w:eastAsia="zh-CN"/>
        </w:rPr>
        <w:t>3237.30</w:t>
      </w:r>
      <w:r>
        <w:rPr>
          <w:rFonts w:hint="eastAsia" w:ascii="方正仿宋_GBK" w:hAnsi="方正仿宋_GBK" w:eastAsia="方正仿宋_GBK" w:cs="方正仿宋_GBK"/>
          <w:color w:val="auto"/>
          <w:kern w:val="0"/>
          <w:sz w:val="32"/>
          <w:szCs w:val="32"/>
          <w:highlight w:val="none"/>
        </w:rPr>
        <w:t>万元，其中:本年收入</w:t>
      </w:r>
      <w:r>
        <w:rPr>
          <w:rFonts w:hint="eastAsia" w:ascii="方正仿宋_GBK" w:hAnsi="方正仿宋_GBK" w:eastAsia="方正仿宋_GBK" w:cs="方正仿宋_GBK"/>
          <w:color w:val="auto"/>
          <w:kern w:val="0"/>
          <w:sz w:val="32"/>
          <w:szCs w:val="32"/>
          <w:highlight w:val="none"/>
          <w:lang w:val="en-US" w:eastAsia="zh-CN"/>
        </w:rPr>
        <w:t>237.30</w:t>
      </w:r>
      <w:r>
        <w:rPr>
          <w:rFonts w:hint="eastAsia" w:ascii="方正仿宋_GBK" w:hAnsi="方正仿宋_GBK" w:eastAsia="方正仿宋_GBK" w:cs="方正仿宋_GBK"/>
          <w:color w:val="auto"/>
          <w:kern w:val="0"/>
          <w:sz w:val="32"/>
          <w:szCs w:val="32"/>
          <w:highlight w:val="none"/>
        </w:rPr>
        <w:t>万元，上年结转</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万元。本年收入中，一般公共预算财政拨款</w:t>
      </w:r>
      <w:r>
        <w:rPr>
          <w:rFonts w:hint="eastAsia" w:ascii="方正仿宋_GBK" w:hAnsi="方正仿宋_GBK" w:eastAsia="方正仿宋_GBK" w:cs="方正仿宋_GBK"/>
          <w:color w:val="auto"/>
          <w:kern w:val="0"/>
          <w:sz w:val="32"/>
          <w:szCs w:val="32"/>
          <w:highlight w:val="none"/>
          <w:lang w:val="en-US" w:eastAsia="zh-CN"/>
        </w:rPr>
        <w:t>3237.30</w:t>
      </w:r>
      <w:r>
        <w:rPr>
          <w:rFonts w:hint="eastAsia" w:ascii="方正仿宋_GBK" w:hAnsi="方正仿宋_GBK" w:eastAsia="方正仿宋_GBK" w:cs="方正仿宋_GBK"/>
          <w:color w:val="auto"/>
          <w:kern w:val="0"/>
          <w:sz w:val="32"/>
          <w:szCs w:val="32"/>
          <w:highlight w:val="none"/>
        </w:rPr>
        <w:t>万元（本级财力</w:t>
      </w:r>
      <w:r>
        <w:rPr>
          <w:rFonts w:hint="eastAsia" w:ascii="方正仿宋_GBK" w:hAnsi="方正仿宋_GBK" w:eastAsia="方正仿宋_GBK" w:cs="方正仿宋_GBK"/>
          <w:color w:val="auto"/>
          <w:kern w:val="0"/>
          <w:sz w:val="32"/>
          <w:szCs w:val="32"/>
          <w:highlight w:val="none"/>
          <w:lang w:val="en-US" w:eastAsia="zh-CN"/>
        </w:rPr>
        <w:t>3237.30</w:t>
      </w:r>
      <w:r>
        <w:rPr>
          <w:rFonts w:hint="eastAsia" w:ascii="方正仿宋_GBK" w:hAnsi="方正仿宋_GBK" w:eastAsia="方正仿宋_GBK" w:cs="方正仿宋_GBK"/>
          <w:color w:val="auto"/>
          <w:kern w:val="0"/>
          <w:sz w:val="32"/>
          <w:szCs w:val="32"/>
          <w:highlight w:val="none"/>
        </w:rPr>
        <w:t>万元，专项收入</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万元，执法办案补助</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万元，收费成本补偿</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万元，财政专户管理的收入</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万元，国有资源（资产）有偿使用成本补偿</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万元），政府性基金预算财政拨款</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万元，国有资本经营预算财政拨款</w:t>
      </w:r>
      <w:r>
        <w:rPr>
          <w:rFonts w:hint="eastAsia" w:ascii="方正仿宋_GBK" w:hAnsi="方正仿宋_GBK" w:eastAsia="方正仿宋_GBK" w:cs="方正仿宋_GBK"/>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rPr>
        <w:t>万元。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eastAsia="仿宋_GB2312"/>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2019年我校总收入为3127.04万元，2020年总收入为3237.30万元，收入增加110.26万元，收入增加的原因主要是国家政策对学校及学生补助进一步加强，教师工资的进一步改善。</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黑体" w:hAnsi="黑体" w:eastAsia="黑体"/>
          <w:color w:val="auto"/>
          <w:kern w:val="0"/>
          <w:sz w:val="32"/>
          <w:szCs w:val="32"/>
          <w:highlight w:val="none"/>
        </w:rPr>
      </w:pPr>
      <w:r>
        <w:rPr>
          <w:rFonts w:ascii="黑体" w:hAnsi="黑体" w:eastAsia="黑体"/>
          <w:color w:val="auto"/>
          <w:kern w:val="0"/>
          <w:sz w:val="32"/>
          <w:szCs w:val="32"/>
          <w:highlight w:val="none"/>
        </w:rPr>
        <w:t>预算单位支出情况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2020</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 xml:space="preserve">年部门预算总支出 </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3237.30</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 xml:space="preserve">万元。财政拨款安排支出 </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3237.30</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万元，其中</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：教育</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支出</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2547.39</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万元</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与上年2426.09万元对比增加了121.30万元，增加主要原因是国家增加了对教育的投入。社会保障和就业支出482.18万元，与上年510.48万元相比减少28.30万元。减少主要原因是社会保障投入减少。</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住房保障</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支出</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207.73</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万元</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与上年190.47万元对比增加了17.26万元，增加主要原因是教师的工资基数增加了。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eastAsia="仿宋_GB2312"/>
          <w:color w:val="auto"/>
          <w:kern w:val="0"/>
          <w:sz w:val="32"/>
          <w:szCs w:val="32"/>
          <w:highlight w:val="none"/>
        </w:rPr>
      </w:pPr>
      <w:r>
        <w:rPr>
          <w:rFonts w:ascii="楷体_GB2312" w:eastAsia="楷体_GB2312"/>
          <w:color w:val="auto"/>
          <w:kern w:val="0"/>
          <w:sz w:val="32"/>
          <w:szCs w:val="32"/>
          <w:highlight w:val="none"/>
        </w:rPr>
        <w:t>（一）</w:t>
      </w:r>
      <w:r>
        <w:rPr>
          <w:rFonts w:hint="eastAsia" w:ascii="楷体_GB2312" w:eastAsia="楷体_GB2312"/>
          <w:color w:val="auto"/>
          <w:kern w:val="0"/>
          <w:sz w:val="32"/>
          <w:szCs w:val="32"/>
          <w:highlight w:val="none"/>
        </w:rPr>
        <w:t>财政拨款安排</w:t>
      </w:r>
      <w:r>
        <w:rPr>
          <w:rFonts w:ascii="楷体_GB2312" w:eastAsia="楷体_GB2312"/>
          <w:color w:val="auto"/>
          <w:kern w:val="0"/>
          <w:sz w:val="32"/>
          <w:szCs w:val="32"/>
          <w:highlight w:val="none"/>
        </w:rPr>
        <w:t>支出按功能科目分类情况</w:t>
      </w:r>
    </w:p>
    <w:p>
      <w:pPr>
        <w:pStyle w:val="5"/>
        <w:shd w:val="clear" w:color="auto" w:fill="FFFFFF"/>
        <w:spacing w:before="0" w:beforeAutospacing="0" w:after="0" w:afterAutospacing="0"/>
        <w:ind w:firstLine="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“教育支出”</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20</w:t>
      </w:r>
      <w:r>
        <w:rPr>
          <w:rFonts w:hint="eastAsia" w:ascii="方正仿宋_GBK" w:hAnsi="方正仿宋_GBK" w:eastAsia="方正仿宋_GBK" w:cs="方正仿宋_GBK"/>
          <w:color w:val="000000"/>
          <w:sz w:val="32"/>
          <w:szCs w:val="32"/>
        </w:rPr>
        <w:t>年预算</w:t>
      </w:r>
      <w:r>
        <w:rPr>
          <w:rFonts w:hint="eastAsia" w:ascii="Times New Roman" w:hAnsi="Times New Roman" w:eastAsia="方正仿宋_GBK" w:cs="Times New Roman"/>
          <w:color w:val="000000"/>
          <w:sz w:val="32"/>
          <w:szCs w:val="32"/>
          <w:lang w:val="en-US" w:eastAsia="zh-CN"/>
        </w:rPr>
        <w:t>2547.39</w:t>
      </w:r>
      <w:r>
        <w:rPr>
          <w:rFonts w:hint="eastAsia" w:ascii="方正仿宋_GBK" w:hAnsi="方正仿宋_GBK" w:eastAsia="方正仿宋_GBK" w:cs="方正仿宋_GBK"/>
          <w:color w:val="000000"/>
          <w:sz w:val="32"/>
          <w:szCs w:val="32"/>
        </w:rPr>
        <w:t>万元，主要用于教育系统的各类项目支出和在职人员工资福利及公用经费支出。</w:t>
      </w:r>
    </w:p>
    <w:p>
      <w:pPr>
        <w:pStyle w:val="5"/>
        <w:shd w:val="clear" w:color="auto" w:fill="FFFFFF"/>
        <w:spacing w:before="0" w:beforeAutospacing="0" w:after="0" w:afterAutospacing="0"/>
        <w:ind w:firstLine="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.“社会保障和就业支出”</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20</w:t>
      </w:r>
      <w:r>
        <w:rPr>
          <w:rFonts w:hint="eastAsia" w:ascii="方正仿宋_GBK" w:hAnsi="方正仿宋_GBK" w:eastAsia="方正仿宋_GBK" w:cs="方正仿宋_GBK"/>
          <w:color w:val="000000"/>
          <w:sz w:val="32"/>
          <w:szCs w:val="32"/>
        </w:rPr>
        <w:t>年预算</w:t>
      </w:r>
      <w:r>
        <w:rPr>
          <w:rFonts w:hint="eastAsia" w:ascii="Times New Roman" w:hAnsi="Times New Roman" w:eastAsia="方正仿宋_GBK" w:cs="Times New Roman"/>
          <w:color w:val="000000"/>
          <w:sz w:val="32"/>
          <w:szCs w:val="32"/>
          <w:lang w:val="en-US" w:eastAsia="zh-CN"/>
        </w:rPr>
        <w:t>482.18</w:t>
      </w:r>
      <w:r>
        <w:rPr>
          <w:rFonts w:hint="eastAsia" w:ascii="方正仿宋_GBK" w:hAnsi="方正仿宋_GBK" w:eastAsia="方正仿宋_GBK" w:cs="方正仿宋_GBK"/>
          <w:color w:val="000000"/>
          <w:sz w:val="32"/>
          <w:szCs w:val="32"/>
        </w:rPr>
        <w:t>万元，主要用于</w:t>
      </w:r>
      <w:r>
        <w:rPr>
          <w:rFonts w:hint="eastAsia" w:ascii="方正仿宋_GBK" w:hAnsi="方正仿宋_GBK" w:eastAsia="方正仿宋_GBK" w:cs="方正仿宋_GBK"/>
          <w:color w:val="000000"/>
          <w:sz w:val="32"/>
          <w:szCs w:val="32"/>
          <w:lang w:eastAsia="zh-CN"/>
        </w:rPr>
        <w:t>离退休</w:t>
      </w:r>
      <w:r>
        <w:rPr>
          <w:rFonts w:hint="eastAsia" w:ascii="方正仿宋_GBK" w:hAnsi="方正仿宋_GBK" w:eastAsia="方正仿宋_GBK" w:cs="方正仿宋_GBK"/>
          <w:color w:val="000000"/>
          <w:sz w:val="32"/>
          <w:szCs w:val="32"/>
        </w:rPr>
        <w:t>人员工资、养老保险、</w:t>
      </w:r>
      <w:r>
        <w:rPr>
          <w:rFonts w:hint="eastAsia" w:ascii="方正仿宋_GBK" w:hAnsi="方正仿宋_GBK" w:eastAsia="方正仿宋_GBK" w:cs="方正仿宋_GBK"/>
          <w:color w:val="000000"/>
          <w:sz w:val="32"/>
          <w:szCs w:val="32"/>
          <w:lang w:eastAsia="zh-CN"/>
        </w:rPr>
        <w:t>工伤保险</w:t>
      </w:r>
      <w:r>
        <w:rPr>
          <w:rFonts w:hint="eastAsia" w:ascii="方正仿宋_GBK" w:hAnsi="方正仿宋_GBK" w:eastAsia="方正仿宋_GBK" w:cs="方正仿宋_GBK"/>
          <w:color w:val="000000"/>
          <w:sz w:val="32"/>
          <w:szCs w:val="32"/>
        </w:rPr>
        <w:t>等支出。</w:t>
      </w:r>
    </w:p>
    <w:p>
      <w:pPr>
        <w:pStyle w:val="5"/>
        <w:shd w:val="clear" w:color="auto" w:fill="FFFFFF"/>
        <w:spacing w:before="0" w:beforeAutospacing="0" w:after="0" w:afterAutospacing="0"/>
        <w:ind w:firstLine="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．“住房保障支出”</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20</w:t>
      </w:r>
      <w:r>
        <w:rPr>
          <w:rFonts w:hint="eastAsia" w:ascii="方正仿宋_GBK" w:hAnsi="方正仿宋_GBK" w:eastAsia="方正仿宋_GBK" w:cs="方正仿宋_GBK"/>
          <w:color w:val="000000"/>
          <w:sz w:val="32"/>
          <w:szCs w:val="32"/>
        </w:rPr>
        <w:t>年预算</w:t>
      </w:r>
      <w:r>
        <w:rPr>
          <w:rFonts w:hint="eastAsia" w:ascii="Times New Roman" w:hAnsi="Times New Roman" w:eastAsia="方正仿宋_GBK" w:cs="Times New Roman"/>
          <w:color w:val="000000"/>
          <w:sz w:val="32"/>
          <w:szCs w:val="32"/>
          <w:lang w:val="en-US" w:eastAsia="zh-CN"/>
        </w:rPr>
        <w:t>207.73</w:t>
      </w:r>
      <w:r>
        <w:rPr>
          <w:rFonts w:hint="eastAsia" w:ascii="方正仿宋_GBK" w:hAnsi="方正仿宋_GBK" w:eastAsia="方正仿宋_GBK" w:cs="方正仿宋_GBK"/>
          <w:color w:val="000000"/>
          <w:sz w:val="32"/>
          <w:szCs w:val="32"/>
        </w:rPr>
        <w:t>万元，主要用于职工住房公积金支出。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ascii="楷体_GB2312" w:eastAsia="楷体_GB2312"/>
          <w:color w:val="auto"/>
          <w:kern w:val="0"/>
          <w:sz w:val="32"/>
          <w:szCs w:val="32"/>
          <w:highlight w:val="none"/>
        </w:rPr>
      </w:pPr>
      <w:r>
        <w:rPr>
          <w:rFonts w:hint="eastAsia" w:ascii="楷体_GB2312" w:eastAsia="楷体_GB2312"/>
          <w:color w:val="auto"/>
          <w:kern w:val="0"/>
          <w:sz w:val="32"/>
          <w:szCs w:val="32"/>
          <w:highlight w:val="none"/>
          <w:lang w:eastAsia="zh-CN"/>
        </w:rPr>
        <w:t>（二）</w:t>
      </w:r>
      <w:r>
        <w:rPr>
          <w:rFonts w:hint="eastAsia" w:ascii="楷体_GB2312" w:eastAsia="楷体_GB2312"/>
          <w:color w:val="auto"/>
          <w:kern w:val="0"/>
          <w:sz w:val="32"/>
          <w:szCs w:val="32"/>
          <w:highlight w:val="none"/>
        </w:rPr>
        <w:t>财政拨款安排</w:t>
      </w:r>
      <w:r>
        <w:rPr>
          <w:rFonts w:ascii="楷体_GB2312" w:eastAsia="楷体_GB2312"/>
          <w:color w:val="auto"/>
          <w:kern w:val="0"/>
          <w:sz w:val="32"/>
          <w:szCs w:val="32"/>
          <w:highlight w:val="none"/>
        </w:rPr>
        <w:t>支出按经济科目分类情况</w:t>
      </w:r>
    </w:p>
    <w:p>
      <w:pPr>
        <w:pStyle w:val="5"/>
        <w:shd w:val="clear" w:color="auto" w:fill="FFFFFF"/>
        <w:spacing w:before="0" w:beforeAutospacing="0" w:after="0" w:afterAutospacing="0" w:line="560" w:lineRule="exact"/>
        <w:ind w:firstLine="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经济科目分组（其中：基本支出</w:t>
      </w:r>
      <w:r>
        <w:rPr>
          <w:rFonts w:hint="eastAsia" w:ascii="Times New Roman" w:hAnsi="Times New Roman" w:eastAsia="方正仿宋_GBK" w:cs="Times New Roman"/>
          <w:color w:val="000000"/>
          <w:sz w:val="32"/>
          <w:szCs w:val="32"/>
          <w:lang w:val="en-US" w:eastAsia="zh-CN"/>
        </w:rPr>
        <w:t>3237.30</w:t>
      </w:r>
      <w:r>
        <w:rPr>
          <w:rFonts w:hint="eastAsia" w:ascii="方正仿宋_GBK" w:hAnsi="方正仿宋_GBK" w:eastAsia="方正仿宋_GBK" w:cs="方正仿宋_GBK"/>
          <w:color w:val="000000"/>
          <w:sz w:val="32"/>
          <w:szCs w:val="32"/>
        </w:rPr>
        <w:t>万元，项目支出</w:t>
      </w:r>
      <w:r>
        <w:rPr>
          <w:rFonts w:hint="eastAsia" w:ascii="Times New Roman" w:hAnsi="Times New Roman" w:eastAsia="方正仿宋_GBK" w:cs="Times New Roman"/>
          <w:color w:val="000000"/>
          <w:sz w:val="32"/>
          <w:szCs w:val="32"/>
          <w:lang w:val="en-US" w:eastAsia="zh-CN"/>
        </w:rPr>
        <w:t>0</w:t>
      </w:r>
      <w:r>
        <w:rPr>
          <w:rFonts w:hint="eastAsia" w:ascii="方正仿宋_GBK" w:hAnsi="方正仿宋_GBK" w:eastAsia="方正仿宋_GBK" w:cs="方正仿宋_GBK"/>
          <w:color w:val="000000"/>
          <w:sz w:val="32"/>
          <w:szCs w:val="32"/>
        </w:rPr>
        <w:t>万元）</w:t>
      </w:r>
    </w:p>
    <w:p>
      <w:pPr>
        <w:pStyle w:val="5"/>
        <w:shd w:val="clear" w:color="auto" w:fill="FFFFFF"/>
        <w:spacing w:before="0" w:beforeAutospacing="0" w:after="0" w:afterAutospacing="0" w:line="560" w:lineRule="exact"/>
        <w:ind w:firstLine="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工资福利支出</w:t>
      </w:r>
      <w:r>
        <w:rPr>
          <w:rFonts w:hint="eastAsia" w:ascii="Times New Roman" w:hAnsi="Times New Roman" w:eastAsia="方正仿宋_GBK" w:cs="Times New Roman"/>
          <w:color w:val="000000"/>
          <w:sz w:val="32"/>
          <w:szCs w:val="32"/>
          <w:lang w:val="en-US" w:eastAsia="zh-CN"/>
        </w:rPr>
        <w:t>3038.11</w:t>
      </w:r>
      <w:r>
        <w:rPr>
          <w:rFonts w:hint="eastAsia" w:ascii="方正仿宋_GBK" w:hAnsi="方正仿宋_GBK" w:eastAsia="方正仿宋_GBK" w:cs="方正仿宋_GBK"/>
          <w:color w:val="000000"/>
          <w:sz w:val="32"/>
          <w:szCs w:val="32"/>
        </w:rPr>
        <w:t>万元(其中：基本支出</w:t>
      </w:r>
      <w:r>
        <w:rPr>
          <w:rFonts w:hint="eastAsia" w:ascii="Times New Roman" w:hAnsi="Times New Roman" w:eastAsia="方正仿宋_GBK" w:cs="Times New Roman"/>
          <w:color w:val="000000"/>
          <w:sz w:val="32"/>
          <w:szCs w:val="32"/>
          <w:lang w:val="en-US" w:eastAsia="zh-CN"/>
        </w:rPr>
        <w:t>3038.11</w:t>
      </w:r>
      <w:r>
        <w:rPr>
          <w:rFonts w:hint="eastAsia" w:ascii="方正仿宋_GBK" w:hAnsi="方正仿宋_GBK" w:eastAsia="方正仿宋_GBK" w:cs="方正仿宋_GBK"/>
          <w:color w:val="000000"/>
          <w:sz w:val="32"/>
          <w:szCs w:val="32"/>
        </w:rPr>
        <w:t>万元，项目支出</w:t>
      </w:r>
      <w:r>
        <w:rPr>
          <w:rFonts w:hint="eastAsia" w:ascii="Times New Roman" w:hAnsi="Times New Roman" w:eastAsia="方正仿宋_GBK" w:cs="Times New Roman"/>
          <w:color w:val="000000"/>
          <w:sz w:val="32"/>
          <w:szCs w:val="32"/>
          <w:lang w:val="en-US" w:eastAsia="zh-CN"/>
        </w:rPr>
        <w:t>0</w:t>
      </w:r>
      <w:r>
        <w:rPr>
          <w:rFonts w:hint="eastAsia" w:ascii="方正仿宋_GBK" w:hAnsi="方正仿宋_GBK" w:eastAsia="方正仿宋_GBK" w:cs="方正仿宋_GBK"/>
          <w:color w:val="000000"/>
          <w:sz w:val="32"/>
          <w:szCs w:val="32"/>
        </w:rPr>
        <w:t>万元)。</w:t>
      </w:r>
    </w:p>
    <w:p>
      <w:pPr>
        <w:pStyle w:val="5"/>
        <w:shd w:val="clear" w:color="auto" w:fill="FFFFFF"/>
        <w:spacing w:before="0" w:beforeAutospacing="0" w:after="0" w:afterAutospacing="0"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商品和服务支出</w:t>
      </w:r>
      <w:r>
        <w:rPr>
          <w:rFonts w:hint="eastAsia" w:ascii="Times New Roman" w:hAnsi="Times New Roman" w:eastAsia="方正仿宋_GBK" w:cs="Times New Roman"/>
          <w:color w:val="000000"/>
          <w:sz w:val="32"/>
          <w:szCs w:val="32"/>
          <w:lang w:val="en-US" w:eastAsia="zh-CN"/>
        </w:rPr>
        <w:t>32.07</w:t>
      </w:r>
      <w:r>
        <w:rPr>
          <w:rFonts w:hint="eastAsia" w:ascii="方正仿宋_GBK" w:hAnsi="方正仿宋_GBK" w:eastAsia="方正仿宋_GBK" w:cs="方正仿宋_GBK"/>
          <w:color w:val="000000"/>
          <w:sz w:val="32"/>
          <w:szCs w:val="32"/>
        </w:rPr>
        <w:t>万元(其中：基本支出</w:t>
      </w:r>
      <w:r>
        <w:rPr>
          <w:rFonts w:hint="eastAsia" w:ascii="Times New Roman" w:hAnsi="Times New Roman" w:eastAsia="方正仿宋_GBK" w:cs="Times New Roman"/>
          <w:color w:val="000000"/>
          <w:sz w:val="32"/>
          <w:szCs w:val="32"/>
          <w:lang w:val="en-US" w:eastAsia="zh-CN"/>
        </w:rPr>
        <w:t>32.07</w:t>
      </w:r>
      <w:r>
        <w:rPr>
          <w:rFonts w:hint="eastAsia" w:ascii="方正仿宋_GBK" w:hAnsi="方正仿宋_GBK" w:eastAsia="方正仿宋_GBK" w:cs="方正仿宋_GBK"/>
          <w:color w:val="000000"/>
          <w:sz w:val="32"/>
          <w:szCs w:val="32"/>
        </w:rPr>
        <w:t>万元，项目支出</w:t>
      </w:r>
      <w:r>
        <w:rPr>
          <w:rFonts w:hint="eastAsia" w:ascii="Times New Roman" w:hAnsi="Times New Roman" w:eastAsia="方正仿宋_GBK" w:cs="Times New Roman"/>
          <w:color w:val="000000"/>
          <w:sz w:val="32"/>
          <w:szCs w:val="32"/>
          <w:lang w:val="en-US" w:eastAsia="zh-CN"/>
        </w:rPr>
        <w:t>0</w:t>
      </w:r>
      <w:r>
        <w:rPr>
          <w:rFonts w:hint="eastAsia" w:ascii="方正仿宋_GBK" w:hAnsi="方正仿宋_GBK" w:eastAsia="方正仿宋_GBK" w:cs="方正仿宋_GBK"/>
          <w:color w:val="000000"/>
          <w:sz w:val="32"/>
          <w:szCs w:val="32"/>
        </w:rPr>
        <w:t>万元)。</w:t>
      </w:r>
    </w:p>
    <w:p>
      <w:pPr>
        <w:pStyle w:val="5"/>
        <w:shd w:val="clear" w:color="auto" w:fill="FFFFFF"/>
        <w:spacing w:before="0" w:beforeAutospacing="0" w:after="0" w:afterAutospacing="0"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对个人和家庭的补助</w:t>
      </w:r>
      <w:r>
        <w:rPr>
          <w:rFonts w:hint="eastAsia" w:ascii="Times New Roman" w:hAnsi="Times New Roman" w:eastAsia="方正仿宋_GBK" w:cs="Times New Roman"/>
          <w:color w:val="000000"/>
          <w:sz w:val="32"/>
          <w:szCs w:val="32"/>
          <w:lang w:val="en-US" w:eastAsia="zh-CN"/>
        </w:rPr>
        <w:t>167.12</w:t>
      </w:r>
      <w:r>
        <w:rPr>
          <w:rFonts w:hint="eastAsia" w:ascii="方正仿宋_GBK" w:hAnsi="方正仿宋_GBK" w:eastAsia="方正仿宋_GBK" w:cs="方正仿宋_GBK"/>
          <w:color w:val="000000"/>
          <w:sz w:val="32"/>
          <w:szCs w:val="32"/>
        </w:rPr>
        <w:t>万元(其中：基本支出</w:t>
      </w:r>
      <w:r>
        <w:rPr>
          <w:rFonts w:hint="eastAsia" w:ascii="Times New Roman" w:hAnsi="Times New Roman" w:eastAsia="方正仿宋_GBK" w:cs="Times New Roman"/>
          <w:color w:val="000000"/>
          <w:sz w:val="32"/>
          <w:szCs w:val="32"/>
          <w:lang w:val="en-US" w:eastAsia="zh-CN"/>
        </w:rPr>
        <w:t>167.12</w:t>
      </w:r>
      <w:r>
        <w:rPr>
          <w:rFonts w:hint="eastAsia" w:ascii="方正仿宋_GBK" w:hAnsi="方正仿宋_GBK" w:eastAsia="方正仿宋_GBK" w:cs="方正仿宋_GBK"/>
          <w:color w:val="000000"/>
          <w:sz w:val="32"/>
          <w:szCs w:val="32"/>
        </w:rPr>
        <w:t>万元，项目支出</w:t>
      </w:r>
      <w:r>
        <w:rPr>
          <w:rFonts w:hint="eastAsia" w:ascii="Times New Roman" w:hAnsi="Times New Roman" w:eastAsia="方正仿宋_GBK" w:cs="Times New Roman"/>
          <w:color w:val="000000"/>
          <w:sz w:val="32"/>
          <w:szCs w:val="32"/>
          <w:lang w:val="en-US" w:eastAsia="zh-CN"/>
        </w:rPr>
        <w:t>0</w:t>
      </w:r>
      <w:r>
        <w:rPr>
          <w:rFonts w:hint="eastAsia" w:ascii="方正仿宋_GBK" w:hAnsi="方正仿宋_GBK" w:eastAsia="方正仿宋_GBK" w:cs="方正仿宋_GBK"/>
          <w:color w:val="000000"/>
          <w:sz w:val="32"/>
          <w:szCs w:val="32"/>
        </w:rPr>
        <w:t>万元)。</w:t>
      </w:r>
    </w:p>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olor w:val="auto"/>
          <w:kern w:val="0"/>
          <w:sz w:val="32"/>
          <w:szCs w:val="32"/>
          <w:highlight w:val="none"/>
          <w:lang w:val="en-US" w:eastAsia="zh-CN"/>
        </w:rPr>
      </w:pPr>
      <w:r>
        <w:rPr>
          <w:rFonts w:ascii="黑体" w:hAnsi="黑体" w:eastAsia="黑体"/>
          <w:color w:val="auto"/>
          <w:kern w:val="0"/>
          <w:sz w:val="32"/>
          <w:szCs w:val="32"/>
          <w:highlight w:val="none"/>
        </w:rPr>
        <w:t>省对下</w:t>
      </w:r>
      <w:r>
        <w:rPr>
          <w:rFonts w:hint="eastAsia" w:ascii="黑体" w:hAnsi="黑体" w:eastAsia="黑体"/>
          <w:color w:val="auto"/>
          <w:kern w:val="0"/>
          <w:sz w:val="32"/>
          <w:szCs w:val="32"/>
          <w:highlight w:val="none"/>
          <w:lang w:eastAsia="zh-CN"/>
        </w:rPr>
        <w:t>专</w:t>
      </w:r>
      <w:r>
        <w:rPr>
          <w:rFonts w:ascii="黑体" w:hAnsi="黑体" w:eastAsia="黑体"/>
          <w:color w:val="auto"/>
          <w:kern w:val="0"/>
          <w:sz w:val="32"/>
          <w:szCs w:val="32"/>
          <w:highlight w:val="none"/>
        </w:rPr>
        <w:t>项转移支付情况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楷体_GB2312" w:eastAsia="楷体_GB2312"/>
          <w:color w:val="auto"/>
          <w:kern w:val="0"/>
          <w:sz w:val="32"/>
          <w:szCs w:val="32"/>
          <w:highlight w:val="none"/>
        </w:rPr>
      </w:pPr>
      <w:r>
        <w:rPr>
          <w:rFonts w:ascii="楷体_GB2312" w:eastAsia="楷体_GB2312"/>
          <w:color w:val="auto"/>
          <w:kern w:val="0"/>
          <w:sz w:val="32"/>
          <w:szCs w:val="32"/>
          <w:highlight w:val="none"/>
        </w:rPr>
        <w:t>（一）列入省对下专项转移支付项目清单项目情况</w:t>
      </w:r>
    </w:p>
    <w:p>
      <w:pPr>
        <w:keepNext w:val="0"/>
        <w:keepLines w:val="0"/>
        <w:pageBreakBefore w:val="0"/>
        <w:widowControl/>
        <w:kinsoku/>
        <w:wordWrap/>
        <w:overflowPunct/>
        <w:topLinePunct w:val="0"/>
        <w:autoSpaceDE/>
        <w:autoSpaceDN/>
        <w:bidi w:val="0"/>
        <w:adjustRightInd/>
        <w:snapToGrid/>
        <w:spacing w:line="240" w:lineRule="auto"/>
        <w:ind w:left="596" w:leftChars="284" w:right="0" w:rightChars="0" w:firstLine="0" w:firstLineChars="0"/>
        <w:jc w:val="left"/>
        <w:textAlignment w:val="auto"/>
        <w:outlineLvl w:val="9"/>
        <w:rPr>
          <w:rFonts w:ascii="楷体_GB2312" w:eastAsia="楷体_GB2312"/>
          <w:color w:val="auto"/>
          <w:kern w:val="0"/>
          <w:sz w:val="32"/>
          <w:szCs w:val="32"/>
          <w:highlight w:val="none"/>
        </w:rPr>
      </w:pPr>
      <w:r>
        <w:rPr>
          <w:rFonts w:hint="eastAsia" w:eastAsia="仿宋_GB2312"/>
          <w:color w:val="auto"/>
          <w:kern w:val="0"/>
          <w:sz w:val="32"/>
          <w:szCs w:val="32"/>
          <w:highlight w:val="none"/>
          <w:lang w:eastAsia="zh-CN"/>
        </w:rPr>
        <w:t>本单位</w:t>
      </w:r>
      <w:r>
        <w:rPr>
          <w:rFonts w:hint="eastAsia" w:eastAsia="仿宋_GB2312"/>
          <w:color w:val="auto"/>
          <w:kern w:val="0"/>
          <w:sz w:val="32"/>
          <w:szCs w:val="32"/>
          <w:highlight w:val="none"/>
          <w:lang w:val="en-US" w:eastAsia="zh-CN"/>
        </w:rPr>
        <w:t>2020年无</w:t>
      </w:r>
      <w:r>
        <w:rPr>
          <w:rFonts w:eastAsia="仿宋_GB2312"/>
          <w:color w:val="auto"/>
          <w:kern w:val="0"/>
          <w:sz w:val="32"/>
          <w:szCs w:val="32"/>
          <w:highlight w:val="none"/>
        </w:rPr>
        <w:t>列入省对下专项转移支付项目清单项目</w:t>
      </w:r>
      <w:r>
        <w:rPr>
          <w:rFonts w:hint="eastAsia" w:eastAsia="仿宋_GB2312"/>
          <w:color w:val="auto"/>
          <w:kern w:val="0"/>
          <w:sz w:val="32"/>
          <w:szCs w:val="32"/>
          <w:highlight w:val="none"/>
          <w:lang w:eastAsia="zh-CN"/>
        </w:rPr>
        <w:t>。</w:t>
      </w:r>
      <w:r>
        <w:rPr>
          <w:rFonts w:ascii="楷体_GB2312" w:eastAsia="楷体_GB2312"/>
          <w:color w:val="auto"/>
          <w:kern w:val="0"/>
          <w:sz w:val="32"/>
          <w:szCs w:val="32"/>
          <w:highlight w:val="none"/>
        </w:rPr>
        <w:t>（二）与中央配套事项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eastAsia="zh-CN"/>
        </w:rPr>
        <w:t>本单位</w:t>
      </w:r>
      <w:r>
        <w:rPr>
          <w:rFonts w:hint="eastAsia" w:eastAsia="仿宋_GB2312"/>
          <w:color w:val="auto"/>
          <w:kern w:val="0"/>
          <w:sz w:val="32"/>
          <w:szCs w:val="32"/>
          <w:highlight w:val="none"/>
          <w:lang w:val="en-US" w:eastAsia="zh-CN"/>
        </w:rPr>
        <w:t>2020年无与中央配套事项。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eastAsia="仿宋_GB2312"/>
          <w:b/>
          <w:color w:val="auto"/>
          <w:kern w:val="0"/>
          <w:sz w:val="32"/>
          <w:szCs w:val="32"/>
          <w:highlight w:val="none"/>
        </w:rPr>
      </w:pPr>
      <w:r>
        <w:rPr>
          <w:rFonts w:eastAsia="仿宋_GB2312"/>
          <w:b/>
          <w:color w:val="auto"/>
          <w:kern w:val="0"/>
          <w:sz w:val="32"/>
          <w:szCs w:val="32"/>
          <w:highlight w:val="none"/>
        </w:rPr>
        <w:t>（</w:t>
      </w:r>
      <w:r>
        <w:rPr>
          <w:rFonts w:ascii="楷体_GB2312" w:eastAsia="楷体_GB2312"/>
          <w:color w:val="auto"/>
          <w:kern w:val="0"/>
          <w:sz w:val="32"/>
          <w:szCs w:val="32"/>
          <w:highlight w:val="none"/>
        </w:rPr>
        <w:t>三）按既定政策标准测算补助事项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eastAsia="zh-CN"/>
        </w:rPr>
        <w:t>本单位</w:t>
      </w:r>
      <w:r>
        <w:rPr>
          <w:rFonts w:hint="eastAsia" w:eastAsia="仿宋_GB2312"/>
          <w:color w:val="auto"/>
          <w:kern w:val="0"/>
          <w:sz w:val="32"/>
          <w:szCs w:val="32"/>
          <w:highlight w:val="none"/>
          <w:lang w:val="en-US" w:eastAsia="zh-CN"/>
        </w:rPr>
        <w:t>2020年无按既定政策标准测算补助事项。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黑体" w:hAnsi="黑体" w:eastAsia="黑体"/>
          <w:color w:val="auto"/>
          <w:kern w:val="0"/>
          <w:sz w:val="32"/>
          <w:szCs w:val="32"/>
          <w:highlight w:val="none"/>
        </w:rPr>
      </w:pPr>
      <w:r>
        <w:rPr>
          <w:rFonts w:ascii="黑体" w:hAnsi="黑体" w:eastAsia="黑体"/>
          <w:color w:val="auto"/>
          <w:kern w:val="0"/>
          <w:sz w:val="32"/>
          <w:szCs w:val="32"/>
          <w:highlight w:val="none"/>
        </w:rPr>
        <w:t>六、政府采购预算情况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本单位2020年无政府采购预算。</w:t>
      </w:r>
    </w:p>
    <w:p>
      <w:pPr>
        <w:widowControl/>
        <w:numPr>
          <w:ilvl w:val="0"/>
          <w:numId w:val="0"/>
        </w:numPr>
        <w:ind w:firstLine="640" w:firstLineChars="200"/>
        <w:jc w:val="left"/>
        <w:rPr>
          <w:rFonts w:hint="eastAsia" w:ascii="楷体" w:hAnsi="楷体" w:eastAsia="楷体" w:cs="楷体"/>
          <w:b w:val="0"/>
          <w:bCs w:val="0"/>
          <w:color w:val="auto"/>
          <w:kern w:val="0"/>
          <w:sz w:val="32"/>
          <w:szCs w:val="32"/>
          <w:highlight w:val="none"/>
          <w:lang w:eastAsia="zh-CN"/>
        </w:rPr>
      </w:pPr>
      <w:r>
        <w:rPr>
          <w:rFonts w:hint="eastAsia" w:ascii="黑体" w:hAnsi="黑体" w:eastAsia="黑体"/>
          <w:color w:val="auto"/>
          <w:kern w:val="0"/>
          <w:sz w:val="32"/>
          <w:szCs w:val="32"/>
          <w:highlight w:val="none"/>
          <w:lang w:eastAsia="zh-CN"/>
        </w:rPr>
        <w:t>七、部门“三公”经费增减变化情况及原因说明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陇川县民族中学部门2020年</w:t>
      </w:r>
      <w:r>
        <w:rPr>
          <w:rFonts w:hint="default" w:eastAsia="仿宋_GB2312"/>
          <w:color w:val="auto"/>
          <w:kern w:val="0"/>
          <w:sz w:val="32"/>
          <w:szCs w:val="32"/>
          <w:highlight w:val="none"/>
          <w:lang w:val="en-US" w:eastAsia="zh-CN"/>
        </w:rPr>
        <w:t>一般公共预算财政拨款“三公”经费</w:t>
      </w:r>
      <w:r>
        <w:rPr>
          <w:rFonts w:hint="eastAsia" w:eastAsia="仿宋_GB2312"/>
          <w:color w:val="auto"/>
          <w:kern w:val="0"/>
          <w:sz w:val="32"/>
          <w:szCs w:val="32"/>
          <w:highlight w:val="none"/>
          <w:lang w:val="en-US" w:eastAsia="zh-CN"/>
        </w:rPr>
        <w:t>预</w:t>
      </w:r>
      <w:r>
        <w:rPr>
          <w:rFonts w:hint="default" w:eastAsia="仿宋_GB2312"/>
          <w:color w:val="auto"/>
          <w:kern w:val="0"/>
          <w:sz w:val="32"/>
          <w:szCs w:val="32"/>
          <w:highlight w:val="none"/>
          <w:lang w:val="en-US" w:eastAsia="zh-CN"/>
        </w:rPr>
        <w:t>算</w:t>
      </w:r>
      <w:r>
        <w:rPr>
          <w:rFonts w:hint="eastAsia" w:eastAsia="仿宋_GB2312"/>
          <w:color w:val="auto"/>
          <w:kern w:val="0"/>
          <w:sz w:val="32"/>
          <w:szCs w:val="32"/>
          <w:highlight w:val="none"/>
          <w:lang w:val="en-US" w:eastAsia="zh-CN"/>
        </w:rPr>
        <w:t>合计4</w:t>
      </w:r>
      <w:r>
        <w:rPr>
          <w:rFonts w:hint="default" w:eastAsia="仿宋_GB2312"/>
          <w:color w:val="auto"/>
          <w:kern w:val="0"/>
          <w:sz w:val="32"/>
          <w:szCs w:val="32"/>
          <w:highlight w:val="none"/>
          <w:lang w:val="en-US" w:eastAsia="zh-CN"/>
        </w:rPr>
        <w:t>万元，</w:t>
      </w:r>
      <w:r>
        <w:rPr>
          <w:rFonts w:hint="eastAsia" w:eastAsia="仿宋_GB2312"/>
          <w:color w:val="auto"/>
          <w:kern w:val="0"/>
          <w:sz w:val="32"/>
          <w:szCs w:val="32"/>
          <w:highlight w:val="none"/>
          <w:lang w:val="en-US" w:eastAsia="zh-CN"/>
        </w:rPr>
        <w:t>与上年持平，具体无变动，情况如下：</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楷体_GB2312" w:eastAsia="楷体_GB2312"/>
          <w:color w:val="auto"/>
          <w:kern w:val="0"/>
          <w:sz w:val="32"/>
          <w:szCs w:val="32"/>
          <w:highlight w:val="none"/>
          <w:lang w:val="en-US" w:eastAsia="zh-CN"/>
        </w:rPr>
      </w:pPr>
      <w:r>
        <w:rPr>
          <w:rFonts w:hint="eastAsia" w:ascii="楷体_GB2312" w:eastAsia="楷体_GB2312"/>
          <w:color w:val="auto"/>
          <w:kern w:val="0"/>
          <w:sz w:val="32"/>
          <w:szCs w:val="32"/>
          <w:highlight w:val="none"/>
          <w:lang w:val="en-US" w:eastAsia="zh-CN"/>
        </w:rPr>
        <w:t>（一）</w:t>
      </w:r>
      <w:r>
        <w:rPr>
          <w:rFonts w:hint="default" w:ascii="楷体_GB2312" w:eastAsia="楷体_GB2312"/>
          <w:color w:val="auto"/>
          <w:kern w:val="0"/>
          <w:sz w:val="32"/>
          <w:szCs w:val="32"/>
          <w:highlight w:val="none"/>
          <w:lang w:val="en-US" w:eastAsia="zh-CN"/>
        </w:rPr>
        <w:t>因公出国（境）费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陇川县民族中学部门2020年</w:t>
      </w:r>
      <w:r>
        <w:rPr>
          <w:rFonts w:hint="default" w:eastAsia="仿宋_GB2312"/>
          <w:color w:val="auto"/>
          <w:kern w:val="0"/>
          <w:sz w:val="32"/>
          <w:szCs w:val="32"/>
          <w:highlight w:val="none"/>
          <w:lang w:val="en-US" w:eastAsia="zh-CN"/>
        </w:rPr>
        <w:t>因公出国（境）费</w:t>
      </w:r>
      <w:r>
        <w:rPr>
          <w:rFonts w:hint="eastAsia" w:eastAsia="仿宋_GB2312"/>
          <w:color w:val="auto"/>
          <w:kern w:val="0"/>
          <w:sz w:val="32"/>
          <w:szCs w:val="32"/>
          <w:highlight w:val="none"/>
          <w:lang w:val="en-US" w:eastAsia="zh-CN"/>
        </w:rPr>
        <w:t>预算为0</w:t>
      </w:r>
      <w:r>
        <w:rPr>
          <w:rFonts w:hint="default" w:eastAsia="仿宋_GB2312"/>
          <w:color w:val="auto"/>
          <w:kern w:val="0"/>
          <w:sz w:val="32"/>
          <w:szCs w:val="32"/>
          <w:highlight w:val="none"/>
          <w:lang w:val="en-US" w:eastAsia="zh-CN"/>
        </w:rPr>
        <w:t>万元，</w:t>
      </w:r>
      <w:r>
        <w:rPr>
          <w:rFonts w:hint="eastAsia" w:eastAsia="仿宋_GB2312"/>
          <w:color w:val="auto"/>
          <w:kern w:val="0"/>
          <w:sz w:val="32"/>
          <w:szCs w:val="32"/>
          <w:highlight w:val="none"/>
          <w:lang w:val="en-US" w:eastAsia="zh-CN"/>
        </w:rPr>
        <w:t>与上年持平</w:t>
      </w:r>
      <w:r>
        <w:rPr>
          <w:rFonts w:hint="default" w:eastAsia="仿宋_GB2312"/>
          <w:color w:val="auto"/>
          <w:kern w:val="0"/>
          <w:sz w:val="32"/>
          <w:szCs w:val="32"/>
          <w:highlight w:val="none"/>
          <w:lang w:val="en-US" w:eastAsia="zh-CN"/>
        </w:rPr>
        <w:t>，共计安排因公出国（境）团组</w:t>
      </w:r>
      <w:r>
        <w:rPr>
          <w:rFonts w:hint="eastAsia" w:eastAsia="仿宋_GB2312"/>
          <w:color w:val="auto"/>
          <w:kern w:val="0"/>
          <w:sz w:val="32"/>
          <w:szCs w:val="32"/>
          <w:highlight w:val="none"/>
          <w:lang w:val="en-US" w:eastAsia="zh-CN"/>
        </w:rPr>
        <w:t>0</w:t>
      </w:r>
      <w:r>
        <w:rPr>
          <w:rFonts w:hint="default" w:eastAsia="仿宋_GB2312"/>
          <w:color w:val="auto"/>
          <w:kern w:val="0"/>
          <w:sz w:val="32"/>
          <w:szCs w:val="32"/>
          <w:highlight w:val="none"/>
          <w:lang w:val="en-US" w:eastAsia="zh-CN"/>
        </w:rPr>
        <w:t>个，因公出国（境）</w:t>
      </w:r>
      <w:r>
        <w:rPr>
          <w:rFonts w:hint="eastAsia" w:eastAsia="仿宋_GB2312"/>
          <w:color w:val="auto"/>
          <w:kern w:val="0"/>
          <w:sz w:val="32"/>
          <w:szCs w:val="32"/>
          <w:highlight w:val="none"/>
          <w:lang w:val="en-US" w:eastAsia="zh-CN"/>
        </w:rPr>
        <w:t>0</w:t>
      </w:r>
      <w:r>
        <w:rPr>
          <w:rFonts w:hint="default" w:eastAsia="仿宋_GB2312"/>
          <w:color w:val="auto"/>
          <w:kern w:val="0"/>
          <w:sz w:val="32"/>
          <w:szCs w:val="32"/>
          <w:highlight w:val="none"/>
          <w:lang w:val="en-US" w:eastAsia="zh-CN"/>
        </w:rPr>
        <w:t>人次</w:t>
      </w:r>
      <w:r>
        <w:rPr>
          <w:rFonts w:hint="eastAsia" w:eastAsia="仿宋_GB2312"/>
          <w:color w:val="auto"/>
          <w:kern w:val="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楷体_GB2312" w:eastAsia="楷体_GB2312"/>
          <w:color w:val="auto"/>
          <w:kern w:val="0"/>
          <w:sz w:val="32"/>
          <w:szCs w:val="32"/>
          <w:highlight w:val="none"/>
          <w:lang w:val="en-US" w:eastAsia="zh-CN"/>
        </w:rPr>
      </w:pPr>
      <w:r>
        <w:rPr>
          <w:rFonts w:hint="eastAsia" w:ascii="楷体_GB2312" w:eastAsia="楷体_GB2312"/>
          <w:color w:val="auto"/>
          <w:kern w:val="0"/>
          <w:sz w:val="32"/>
          <w:szCs w:val="32"/>
          <w:highlight w:val="none"/>
          <w:lang w:val="en-US" w:eastAsia="zh-CN"/>
        </w:rPr>
        <w:t>（二）</w:t>
      </w:r>
      <w:r>
        <w:rPr>
          <w:rFonts w:hint="default" w:ascii="楷体_GB2312" w:eastAsia="楷体_GB2312"/>
          <w:color w:val="auto"/>
          <w:kern w:val="0"/>
          <w:sz w:val="32"/>
          <w:szCs w:val="32"/>
          <w:highlight w:val="none"/>
          <w:lang w:val="en-US" w:eastAsia="zh-CN"/>
        </w:rPr>
        <w:t>公务接待费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陇川县民族中学部门2020年公务接待费预算</w:t>
      </w:r>
      <w:r>
        <w:rPr>
          <w:rFonts w:hint="default" w:eastAsia="仿宋_GB2312"/>
          <w:color w:val="auto"/>
          <w:kern w:val="0"/>
          <w:sz w:val="32"/>
          <w:szCs w:val="32"/>
          <w:highlight w:val="none"/>
          <w:lang w:val="en-US" w:eastAsia="zh-CN"/>
        </w:rPr>
        <w:t>为</w:t>
      </w:r>
      <w:r>
        <w:rPr>
          <w:rFonts w:hint="eastAsia" w:eastAsia="仿宋_GB2312"/>
          <w:color w:val="auto"/>
          <w:kern w:val="0"/>
          <w:sz w:val="32"/>
          <w:szCs w:val="32"/>
          <w:highlight w:val="none"/>
          <w:lang w:val="en-US" w:eastAsia="zh-CN"/>
        </w:rPr>
        <w:t>2</w:t>
      </w:r>
      <w:r>
        <w:rPr>
          <w:rFonts w:hint="default" w:eastAsia="仿宋_GB2312"/>
          <w:color w:val="auto"/>
          <w:kern w:val="0"/>
          <w:sz w:val="32"/>
          <w:szCs w:val="32"/>
          <w:highlight w:val="none"/>
          <w:lang w:val="en-US" w:eastAsia="zh-CN"/>
        </w:rPr>
        <w:t>万元，</w:t>
      </w:r>
      <w:r>
        <w:rPr>
          <w:rFonts w:hint="eastAsia" w:eastAsia="仿宋_GB2312"/>
          <w:color w:val="auto"/>
          <w:kern w:val="0"/>
          <w:sz w:val="32"/>
          <w:szCs w:val="32"/>
          <w:highlight w:val="none"/>
          <w:lang w:val="en-US" w:eastAsia="zh-CN"/>
        </w:rPr>
        <w:t>与上年持平</w:t>
      </w:r>
      <w:r>
        <w:rPr>
          <w:rFonts w:hint="default" w:eastAsia="仿宋_GB2312"/>
          <w:color w:val="auto"/>
          <w:kern w:val="0"/>
          <w:sz w:val="32"/>
          <w:szCs w:val="32"/>
          <w:highlight w:val="none"/>
          <w:lang w:val="en-US" w:eastAsia="zh-CN"/>
        </w:rPr>
        <w:t>，国内公务接待批次为</w:t>
      </w:r>
      <w:r>
        <w:rPr>
          <w:rFonts w:hint="eastAsia" w:eastAsia="仿宋_GB2312"/>
          <w:color w:val="auto"/>
          <w:kern w:val="0"/>
          <w:sz w:val="32"/>
          <w:szCs w:val="32"/>
          <w:highlight w:val="none"/>
          <w:lang w:val="en-US" w:eastAsia="zh-CN"/>
        </w:rPr>
        <w:t>10</w:t>
      </w:r>
      <w:r>
        <w:rPr>
          <w:rFonts w:hint="default" w:eastAsia="仿宋_GB2312"/>
          <w:color w:val="auto"/>
          <w:kern w:val="0"/>
          <w:sz w:val="32"/>
          <w:szCs w:val="32"/>
          <w:highlight w:val="none"/>
          <w:lang w:val="en-US" w:eastAsia="zh-CN"/>
        </w:rPr>
        <w:t>次，共计接待</w:t>
      </w:r>
      <w:r>
        <w:rPr>
          <w:rFonts w:hint="eastAsia" w:eastAsia="仿宋_GB2312"/>
          <w:color w:val="auto"/>
          <w:kern w:val="0"/>
          <w:sz w:val="32"/>
          <w:szCs w:val="32"/>
          <w:highlight w:val="none"/>
          <w:lang w:val="en-US" w:eastAsia="zh-CN"/>
        </w:rPr>
        <w:t>100</w:t>
      </w:r>
      <w:r>
        <w:rPr>
          <w:rFonts w:hint="default" w:eastAsia="仿宋_GB2312"/>
          <w:color w:val="auto"/>
          <w:kern w:val="0"/>
          <w:sz w:val="32"/>
          <w:szCs w:val="32"/>
          <w:highlight w:val="none"/>
          <w:lang w:val="en-US" w:eastAsia="zh-CN"/>
        </w:rPr>
        <w:t>人次</w:t>
      </w:r>
      <w:r>
        <w:rPr>
          <w:rFonts w:hint="eastAsia" w:eastAsia="仿宋_GB2312"/>
          <w:color w:val="auto"/>
          <w:kern w:val="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楷体_GB2312" w:eastAsia="楷体_GB2312"/>
          <w:color w:val="auto"/>
          <w:kern w:val="0"/>
          <w:sz w:val="32"/>
          <w:szCs w:val="32"/>
          <w:highlight w:val="none"/>
          <w:lang w:val="en-US" w:eastAsia="zh-CN"/>
        </w:rPr>
      </w:pPr>
      <w:r>
        <w:rPr>
          <w:rFonts w:hint="eastAsia" w:ascii="楷体_GB2312" w:eastAsia="楷体_GB2312"/>
          <w:color w:val="auto"/>
          <w:kern w:val="0"/>
          <w:sz w:val="32"/>
          <w:szCs w:val="32"/>
          <w:highlight w:val="none"/>
          <w:lang w:val="en-US" w:eastAsia="zh-CN"/>
        </w:rPr>
        <w:t>（三）</w:t>
      </w:r>
      <w:r>
        <w:rPr>
          <w:rFonts w:hint="default" w:ascii="楷体_GB2312" w:eastAsia="楷体_GB2312"/>
          <w:color w:val="auto"/>
          <w:kern w:val="0"/>
          <w:sz w:val="32"/>
          <w:szCs w:val="32"/>
          <w:highlight w:val="none"/>
          <w:lang w:val="en-US" w:eastAsia="zh-CN"/>
        </w:rPr>
        <w:t>公务用车购置及运行维护费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陇川县民族中学部门2020年公务用车购置及运行维护费</w:t>
      </w:r>
      <w:r>
        <w:rPr>
          <w:rFonts w:hint="default" w:eastAsia="仿宋_GB2312"/>
          <w:color w:val="auto"/>
          <w:kern w:val="0"/>
          <w:sz w:val="32"/>
          <w:szCs w:val="32"/>
          <w:highlight w:val="none"/>
          <w:lang w:val="en-US" w:eastAsia="zh-CN"/>
        </w:rPr>
        <w:t>为</w:t>
      </w:r>
      <w:r>
        <w:rPr>
          <w:rFonts w:hint="eastAsia" w:eastAsia="仿宋_GB2312"/>
          <w:color w:val="auto"/>
          <w:kern w:val="0"/>
          <w:sz w:val="32"/>
          <w:szCs w:val="32"/>
          <w:highlight w:val="none"/>
          <w:lang w:val="en-US" w:eastAsia="zh-CN"/>
        </w:rPr>
        <w:t>2</w:t>
      </w:r>
      <w:r>
        <w:rPr>
          <w:rFonts w:hint="default" w:eastAsia="仿宋_GB2312"/>
          <w:color w:val="auto"/>
          <w:kern w:val="0"/>
          <w:sz w:val="32"/>
          <w:szCs w:val="32"/>
          <w:highlight w:val="none"/>
          <w:lang w:val="en-US" w:eastAsia="zh-CN"/>
        </w:rPr>
        <w:t>万元，</w:t>
      </w:r>
      <w:r>
        <w:rPr>
          <w:rFonts w:hint="eastAsia" w:eastAsia="仿宋_GB2312"/>
          <w:color w:val="auto"/>
          <w:kern w:val="0"/>
          <w:sz w:val="32"/>
          <w:szCs w:val="32"/>
          <w:highlight w:val="none"/>
          <w:lang w:val="en-US" w:eastAsia="zh-CN"/>
        </w:rPr>
        <w:t>与上持平。</w:t>
      </w:r>
      <w:r>
        <w:rPr>
          <w:rFonts w:hint="default" w:eastAsia="仿宋_GB2312"/>
          <w:color w:val="auto"/>
          <w:kern w:val="0"/>
          <w:sz w:val="32"/>
          <w:szCs w:val="32"/>
          <w:highlight w:val="none"/>
          <w:lang w:val="en-US" w:eastAsia="zh-CN"/>
        </w:rPr>
        <w:t>其中：公务用车购置费</w:t>
      </w:r>
      <w:r>
        <w:rPr>
          <w:rFonts w:hint="eastAsia" w:eastAsia="仿宋_GB2312"/>
          <w:color w:val="auto"/>
          <w:kern w:val="0"/>
          <w:sz w:val="32"/>
          <w:szCs w:val="32"/>
          <w:highlight w:val="none"/>
          <w:lang w:val="en-US" w:eastAsia="zh-CN"/>
        </w:rPr>
        <w:t>0</w:t>
      </w:r>
      <w:r>
        <w:rPr>
          <w:rFonts w:hint="default" w:eastAsia="仿宋_GB2312"/>
          <w:color w:val="auto"/>
          <w:kern w:val="0"/>
          <w:sz w:val="32"/>
          <w:szCs w:val="32"/>
          <w:highlight w:val="none"/>
          <w:lang w:val="en-US" w:eastAsia="zh-CN"/>
        </w:rPr>
        <w:t>万元，较上年</w:t>
      </w:r>
      <w:r>
        <w:rPr>
          <w:rFonts w:hint="eastAsia" w:eastAsia="仿宋_GB2312"/>
          <w:color w:val="auto"/>
          <w:kern w:val="0"/>
          <w:sz w:val="32"/>
          <w:szCs w:val="32"/>
          <w:highlight w:val="none"/>
          <w:lang w:val="en-US" w:eastAsia="zh-CN"/>
        </w:rPr>
        <w:t>增加00</w:t>
      </w:r>
      <w:r>
        <w:rPr>
          <w:rFonts w:hint="default" w:eastAsia="仿宋_GB2312"/>
          <w:color w:val="auto"/>
          <w:kern w:val="0"/>
          <w:sz w:val="32"/>
          <w:szCs w:val="32"/>
          <w:highlight w:val="none"/>
          <w:lang w:val="en-US" w:eastAsia="zh-CN"/>
        </w:rPr>
        <w:t>万元，</w:t>
      </w:r>
      <w:r>
        <w:rPr>
          <w:rFonts w:hint="eastAsia" w:eastAsia="仿宋_GB2312"/>
          <w:color w:val="auto"/>
          <w:kern w:val="0"/>
          <w:sz w:val="32"/>
          <w:szCs w:val="32"/>
          <w:highlight w:val="none"/>
          <w:lang w:val="en-US" w:eastAsia="zh-CN"/>
        </w:rPr>
        <w:t>增长0</w:t>
      </w:r>
      <w:r>
        <w:rPr>
          <w:rFonts w:hint="default" w:eastAsia="仿宋_GB2312"/>
          <w:color w:val="auto"/>
          <w:kern w:val="0"/>
          <w:sz w:val="32"/>
          <w:szCs w:val="32"/>
          <w:highlight w:val="none"/>
          <w:lang w:val="en-US" w:eastAsia="zh-CN"/>
        </w:rPr>
        <w:t>%；公务用车运行维护费</w:t>
      </w:r>
      <w:r>
        <w:rPr>
          <w:rFonts w:hint="eastAsia" w:eastAsia="仿宋_GB2312"/>
          <w:color w:val="auto"/>
          <w:kern w:val="0"/>
          <w:sz w:val="32"/>
          <w:szCs w:val="32"/>
          <w:highlight w:val="none"/>
          <w:lang w:val="en-US" w:eastAsia="zh-CN"/>
        </w:rPr>
        <w:t>2</w:t>
      </w:r>
      <w:r>
        <w:rPr>
          <w:rFonts w:hint="default" w:eastAsia="仿宋_GB2312"/>
          <w:color w:val="auto"/>
          <w:kern w:val="0"/>
          <w:sz w:val="32"/>
          <w:szCs w:val="32"/>
          <w:highlight w:val="none"/>
          <w:lang w:val="en-US" w:eastAsia="zh-CN"/>
        </w:rPr>
        <w:t>万元，较上年</w:t>
      </w:r>
      <w:r>
        <w:rPr>
          <w:rFonts w:hint="eastAsia" w:eastAsia="仿宋_GB2312"/>
          <w:color w:val="auto"/>
          <w:kern w:val="0"/>
          <w:sz w:val="32"/>
          <w:szCs w:val="32"/>
          <w:highlight w:val="none"/>
          <w:lang w:val="en-US" w:eastAsia="zh-CN"/>
        </w:rPr>
        <w:t>增加0</w:t>
      </w:r>
      <w:r>
        <w:rPr>
          <w:rFonts w:hint="default" w:eastAsia="仿宋_GB2312"/>
          <w:color w:val="auto"/>
          <w:kern w:val="0"/>
          <w:sz w:val="32"/>
          <w:szCs w:val="32"/>
          <w:highlight w:val="none"/>
          <w:lang w:val="en-US" w:eastAsia="zh-CN"/>
        </w:rPr>
        <w:t>万元，</w:t>
      </w:r>
      <w:r>
        <w:rPr>
          <w:rFonts w:hint="eastAsia" w:eastAsia="仿宋_GB2312"/>
          <w:color w:val="auto"/>
          <w:kern w:val="0"/>
          <w:sz w:val="32"/>
          <w:szCs w:val="32"/>
          <w:highlight w:val="none"/>
          <w:lang w:val="en-US" w:eastAsia="zh-CN"/>
        </w:rPr>
        <w:t>增长0</w:t>
      </w:r>
      <w:r>
        <w:rPr>
          <w:rFonts w:hint="default" w:eastAsia="仿宋_GB2312"/>
          <w:color w:val="auto"/>
          <w:kern w:val="0"/>
          <w:sz w:val="32"/>
          <w:szCs w:val="32"/>
          <w:highlight w:val="none"/>
          <w:lang w:val="en-US" w:eastAsia="zh-CN"/>
        </w:rPr>
        <w:t>%。共计购置公务用车</w:t>
      </w:r>
      <w:r>
        <w:rPr>
          <w:rFonts w:hint="eastAsia" w:eastAsia="仿宋_GB2312"/>
          <w:color w:val="auto"/>
          <w:kern w:val="0"/>
          <w:sz w:val="32"/>
          <w:szCs w:val="32"/>
          <w:highlight w:val="none"/>
          <w:lang w:val="en-US" w:eastAsia="zh-CN"/>
        </w:rPr>
        <w:t>0</w:t>
      </w:r>
      <w:r>
        <w:rPr>
          <w:rFonts w:hint="default" w:eastAsia="仿宋_GB2312"/>
          <w:color w:val="auto"/>
          <w:kern w:val="0"/>
          <w:sz w:val="32"/>
          <w:szCs w:val="32"/>
          <w:highlight w:val="none"/>
          <w:lang w:val="en-US" w:eastAsia="zh-CN"/>
        </w:rPr>
        <w:t>×辆，年末公务用车保有量为</w:t>
      </w:r>
      <w:r>
        <w:rPr>
          <w:rFonts w:hint="eastAsia" w:eastAsia="仿宋_GB2312"/>
          <w:color w:val="auto"/>
          <w:kern w:val="0"/>
          <w:sz w:val="32"/>
          <w:szCs w:val="32"/>
          <w:highlight w:val="none"/>
          <w:lang w:val="en-US" w:eastAsia="zh-CN"/>
        </w:rPr>
        <w:t>0</w:t>
      </w:r>
      <w:r>
        <w:rPr>
          <w:rFonts w:hint="default" w:eastAsia="仿宋_GB2312"/>
          <w:color w:val="auto"/>
          <w:kern w:val="0"/>
          <w:sz w:val="32"/>
          <w:szCs w:val="32"/>
          <w:highlight w:val="none"/>
          <w:lang w:val="en-US" w:eastAsia="zh-CN"/>
        </w:rPr>
        <w:t>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olor w:val="auto"/>
          <w:kern w:val="0"/>
          <w:sz w:val="32"/>
          <w:szCs w:val="32"/>
          <w:highlight w:val="none"/>
        </w:rPr>
      </w:pPr>
      <w:r>
        <w:rPr>
          <w:rFonts w:hint="eastAsia" w:ascii="黑体" w:hAnsi="黑体" w:eastAsia="黑体"/>
          <w:color w:val="auto"/>
          <w:kern w:val="0"/>
          <w:sz w:val="32"/>
          <w:szCs w:val="32"/>
          <w:highlight w:val="none"/>
          <w:lang w:eastAsia="zh-CN"/>
        </w:rPr>
        <w:t>八、</w:t>
      </w:r>
      <w:r>
        <w:rPr>
          <w:rFonts w:hint="eastAsia" w:ascii="黑体" w:hAnsi="黑体" w:eastAsia="黑体"/>
          <w:color w:val="auto"/>
          <w:kern w:val="0"/>
          <w:sz w:val="32"/>
          <w:szCs w:val="32"/>
          <w:highlight w:val="none"/>
        </w:rPr>
        <w:t>重点项目预算绩效目标情况</w:t>
      </w:r>
    </w:p>
    <w:p>
      <w:pPr>
        <w:snapToGrid w:val="0"/>
        <w:spacing w:line="590" w:lineRule="exact"/>
        <w:ind w:firstLine="640" w:firstLineChars="200"/>
        <w:rPr>
          <w:rFonts w:hint="eastAsia" w:ascii="仿宋_GB2312" w:eastAsia="仿宋_GB2312"/>
          <w:color w:val="auto"/>
          <w:spacing w:val="14"/>
          <w:sz w:val="32"/>
          <w:szCs w:val="32"/>
          <w:highlight w:val="none"/>
        </w:rPr>
      </w:pPr>
      <w:r>
        <w:rPr>
          <w:rFonts w:hint="eastAsia" w:eastAsia="仿宋_GB2312"/>
          <w:color w:val="auto"/>
          <w:kern w:val="0"/>
          <w:sz w:val="32"/>
          <w:szCs w:val="32"/>
          <w:highlight w:val="none"/>
          <w:lang w:val="en-US" w:eastAsia="zh-CN"/>
        </w:rPr>
        <w:t>陇川县民族中学学校2020年无项目预算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黑体" w:hAnsi="黑体" w:eastAsia="黑体"/>
          <w:color w:val="auto"/>
          <w:kern w:val="0"/>
          <w:sz w:val="32"/>
          <w:szCs w:val="32"/>
          <w:highlight w:val="none"/>
        </w:rPr>
      </w:pPr>
      <w:r>
        <w:rPr>
          <w:rFonts w:hint="eastAsia" w:ascii="黑体" w:hAnsi="黑体" w:eastAsia="黑体"/>
          <w:color w:val="auto"/>
          <w:kern w:val="0"/>
          <w:sz w:val="32"/>
          <w:szCs w:val="32"/>
          <w:highlight w:val="none"/>
          <w:lang w:eastAsia="zh-CN"/>
        </w:rPr>
        <w:t>九</w:t>
      </w:r>
      <w:r>
        <w:rPr>
          <w:rFonts w:ascii="黑体" w:hAnsi="黑体" w:eastAsia="黑体"/>
          <w:color w:val="auto"/>
          <w:kern w:val="0"/>
          <w:sz w:val="32"/>
          <w:szCs w:val="32"/>
          <w:highlight w:val="none"/>
        </w:rPr>
        <w:t>、其他公开信息</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楷体_GB2312" w:eastAsia="楷体_GB2312"/>
          <w:color w:val="auto"/>
          <w:kern w:val="0"/>
          <w:sz w:val="32"/>
          <w:szCs w:val="32"/>
          <w:highlight w:val="none"/>
        </w:rPr>
      </w:pPr>
      <w:r>
        <w:rPr>
          <w:rFonts w:ascii="楷体_GB2312" w:eastAsia="楷体_GB2312"/>
          <w:color w:val="auto"/>
          <w:kern w:val="0"/>
          <w:sz w:val="32"/>
          <w:szCs w:val="32"/>
          <w:highlight w:val="none"/>
        </w:rPr>
        <w:t>（一）专业名词解释</w:t>
      </w:r>
    </w:p>
    <w:p>
      <w:pPr>
        <w:pStyle w:val="5"/>
        <w:shd w:val="clear" w:color="auto" w:fill="FFFFFF"/>
        <w:spacing w:before="0" w:beforeAutospacing="0" w:after="0" w:afterAutospacing="0" w:line="360" w:lineRule="atLeast"/>
        <w:ind w:firstLine="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 “三公”经费：是指部门用财政拨款安排的因公出国（境）费、公务用车购置及运行维护费和公务接待费。其中，因公出国（境）费反映单位公务出国（境）的国际旅费、国外城市间交通费、住宿费、旅费、伙食费、培训费、公杂费等支出；公务用车购置及运行维护费反映单位公务用车购置支出（含车辆购置税）及租用费、燃料费、维修费、过桥过路费、保险费、安全奖励费用等支出；公务接待费反映单位按规定开支的各类公务接待支出。</w:t>
      </w:r>
    </w:p>
    <w:p>
      <w:pPr>
        <w:pStyle w:val="5"/>
        <w:shd w:val="clear" w:color="auto" w:fill="FFFFFF"/>
        <w:spacing w:before="0" w:beforeAutospacing="0" w:after="0" w:afterAutospacing="0" w:line="360" w:lineRule="atLeast"/>
        <w:ind w:firstLine="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2.人员经费：是指单位基本支出中用一般公共预算财政拨款安排的“工资福利支出”和“对个人和家庭的补助”。 </w:t>
      </w:r>
    </w:p>
    <w:p>
      <w:pPr>
        <w:pStyle w:val="5"/>
        <w:shd w:val="clear" w:color="auto" w:fill="FFFFFF"/>
        <w:spacing w:before="0" w:beforeAutospacing="0" w:after="0" w:afterAutospacing="0"/>
        <w:ind w:firstLine="600"/>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3.公用经费:</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shd w:val="clear" w:color="auto" w:fill="FFFFFF"/>
        </w:rPr>
        <w:t>公用经费是单位用于日常办公、 业务活动方面的经常性开支。</w:t>
      </w:r>
      <w:bookmarkStart w:id="0" w:name="（二）机关运行经费安排"/>
      <w:bookmarkEnd w:id="0"/>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楷体_GB2312" w:eastAsia="楷体_GB2312"/>
          <w:color w:val="auto"/>
          <w:kern w:val="0"/>
          <w:sz w:val="32"/>
          <w:szCs w:val="32"/>
          <w:highlight w:val="none"/>
        </w:rPr>
      </w:pPr>
      <w:r>
        <w:rPr>
          <w:rFonts w:ascii="楷体_GB2312" w:eastAsia="楷体_GB2312"/>
          <w:color w:val="auto"/>
          <w:kern w:val="0"/>
          <w:sz w:val="32"/>
          <w:szCs w:val="32"/>
          <w:highlight w:val="none"/>
        </w:rPr>
        <w:t>（二）机关运行经费安排</w:t>
      </w:r>
      <w:r>
        <w:rPr>
          <w:rFonts w:hint="eastAsia" w:ascii="楷体_GB2312" w:eastAsia="楷体_GB2312"/>
          <w:color w:val="auto"/>
          <w:kern w:val="0"/>
          <w:sz w:val="32"/>
          <w:szCs w:val="32"/>
          <w:highlight w:val="none"/>
        </w:rPr>
        <w:t>变化情况及原因</w:t>
      </w:r>
      <w:r>
        <w:rPr>
          <w:rFonts w:hint="eastAsia" w:ascii="楷体_GB2312" w:eastAsia="楷体_GB2312"/>
          <w:color w:val="auto"/>
          <w:kern w:val="0"/>
          <w:sz w:val="32"/>
          <w:szCs w:val="32"/>
          <w:highlight w:val="none"/>
          <w:lang w:eastAsia="zh-CN"/>
        </w:rPr>
        <w:t>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楷体" w:hAnsi="楷体" w:eastAsia="楷体" w:cs="楷体"/>
          <w:b w:val="0"/>
          <w:bCs w:val="0"/>
          <w:color w:val="auto"/>
          <w:kern w:val="0"/>
          <w:sz w:val="32"/>
          <w:szCs w:val="32"/>
          <w:highlight w:val="none"/>
        </w:rPr>
      </w:pPr>
      <w:r>
        <w:rPr>
          <w:rFonts w:hint="eastAsia" w:eastAsia="仿宋_GB2312"/>
          <w:color w:val="auto"/>
          <w:kern w:val="0"/>
          <w:sz w:val="32"/>
          <w:szCs w:val="32"/>
          <w:highlight w:val="none"/>
          <w:lang w:val="en-US" w:eastAsia="zh-CN"/>
        </w:rPr>
        <w:t>陇川县民族中学2020年无机关运行经费安排。</w:t>
      </w:r>
    </w:p>
    <w:p>
      <w:pPr>
        <w:widowControl/>
        <w:ind w:firstLine="640" w:firstLineChars="200"/>
        <w:jc w:val="left"/>
        <w:rPr>
          <w:rFonts w:ascii="楷体_GB2312" w:eastAsia="楷体_GB2312"/>
          <w:color w:val="auto"/>
          <w:kern w:val="0"/>
          <w:sz w:val="32"/>
          <w:szCs w:val="32"/>
          <w:highlight w:val="none"/>
        </w:rPr>
      </w:pPr>
      <w:r>
        <w:rPr>
          <w:rFonts w:hint="eastAsia" w:ascii="楷体_GB2312" w:eastAsia="楷体_GB2312"/>
          <w:color w:val="auto"/>
          <w:kern w:val="0"/>
          <w:sz w:val="32"/>
          <w:szCs w:val="32"/>
          <w:highlight w:val="none"/>
          <w:lang w:eastAsia="zh-CN"/>
        </w:rPr>
        <w:t>（三）</w:t>
      </w:r>
      <w:r>
        <w:rPr>
          <w:rFonts w:ascii="楷体_GB2312" w:eastAsia="楷体_GB2312"/>
          <w:color w:val="auto"/>
          <w:kern w:val="0"/>
          <w:sz w:val="32"/>
          <w:szCs w:val="32"/>
          <w:highlight w:val="none"/>
        </w:rPr>
        <w:t>国有资产占用情况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鉴于截至2019年12月31日的国有资产占有使用情况需在完成2019年决算编制后才能统计汇总相关数据，因此，将在公开2019年度部门决算时一并公开部门截至2019年12月31日的国有资产占有使用情况。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right="0" w:rightChars="0" w:firstLine="5760" w:firstLineChars="1800"/>
        <w:jc w:val="left"/>
        <w:textAlignment w:val="auto"/>
        <w:outlineLvl w:val="9"/>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陇川县民族中学</w:t>
      </w:r>
    </w:p>
    <w:p>
      <w:pPr>
        <w:keepNext w:val="0"/>
        <w:keepLines w:val="0"/>
        <w:pageBreakBefore w:val="0"/>
        <w:widowControl/>
        <w:kinsoku/>
        <w:wordWrap/>
        <w:overflowPunct/>
        <w:topLinePunct w:val="0"/>
        <w:autoSpaceDE/>
        <w:autoSpaceDN/>
        <w:bidi w:val="0"/>
        <w:adjustRightInd/>
        <w:snapToGrid/>
        <w:spacing w:line="240" w:lineRule="auto"/>
        <w:ind w:right="0" w:rightChars="0" w:firstLine="5760" w:firstLineChars="1800"/>
        <w:jc w:val="left"/>
        <w:textAlignment w:val="auto"/>
        <w:outlineLvl w:val="9"/>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2020年3月3日</w:t>
      </w:r>
    </w:p>
    <w:p>
      <w:pPr>
        <w:rPr>
          <w:sz w:val="32"/>
          <w:szCs w:val="32"/>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abstractNum w:abstractNumId="2">
    <w:nsid w:val="5E4F8768"/>
    <w:multiLevelType w:val="singleLevel"/>
    <w:tmpl w:val="5E4F8768"/>
    <w:lvl w:ilvl="0" w:tentative="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752B9"/>
    <w:rsid w:val="20823513"/>
    <w:rsid w:val="4E231AF4"/>
    <w:rsid w:val="692530A3"/>
    <w:rsid w:val="7A985595"/>
    <w:rsid w:val="7BD41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reader-word-layer reader-word-s1-7"/>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2020-03-04T01:59:00Z</dcterms:created>
  <dc:creator>Administrator</dc:creator>
  <cp:lastModifiedBy>Administrator</cp:lastModifiedBy>
  <dcterms:modified xsi:type="dcterms:W3CDTF">2024-12-04T01:23:27Z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AA4DEFD92ADB45708F4C40E16DA9C563</vt:lpwstr>
  </property>
</Properties>
</file>