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sz w:val="24"/>
          <w:szCs w:val="24"/>
        </w:rPr>
      </w:pPr>
      <w:bookmarkStart w:id="0" w:name="_GoBack"/>
      <w:r>
        <w:rPr>
          <w:rFonts w:hint="eastAsia" w:asciiTheme="minorEastAsia" w:hAnsiTheme="minorEastAsia" w:eastAsiaTheme="minorEastAsia" w:cstheme="minorEastAsia"/>
          <w:sz w:val="24"/>
          <w:szCs w:val="24"/>
        </w:rPr>
        <w:t>陇川县第二示范幼儿园2018年部门预算编制说明目录</w:t>
      </w:r>
    </w:p>
    <w:bookmarkEnd w:id="0"/>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第一部分 陇川县第二示范幼儿园2018年部门预算编制说明</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第二部分 陇川县第二示范幼儿园2018年部门预算表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一、部门财务收支总体情况表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二、部门收入总体情况表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三、部门支出总体情况表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四、部门财政拨款收支总体情况表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五、部门一般公共预算本级财力安排支出情况表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六、部门基本支出情况表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七、部门政府性基金预算支出情况表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八、财政拨款支出明细表（按经济科目分类）</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九、部门一般公共预算“三公”经费支出情况表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十、部门国有资本经营支出预算表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十一、县本级项目支出绩效目标表（预算批复项目）</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十二、部门政府采购情况表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十三、部门非税收入征收计划表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十四、部门重点工作情况解释说明汇总表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一、基本职能及主要工作</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（一）部门主要职责</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陇川县第二示范幼儿园是一所县直属公办幼儿园，一是贯彻执行党的教育方针、政策及上级政府和教育行政部门的工作指示，认真做好我园的发展规划、基础设施建设；二是要结合本园实际，制定符合本园教育发展管理办法和学校规章制度，维护好学校的教学秩序，为幼儿创造良好的学习、生活环境；三是要依据国家规定的幼儿园课程标准，结合幼儿具体情况，制定和执行教育工作计划，完成教育任务；四是要严格执行幼儿园安全、卫生保健制度，指导并配合保育员管理幼儿生活和做好卫生保健工作；五是要与家长保持经常联系，了解幼儿家庭的教育环境，商讨符合幼儿特点的教育措施，共同配合完成教育任务；六是要抓好教师队伍建设，使每个教师都热心于幼儿教育事业，做到教书育人，服务育人，加强对幼儿的思想品德教育，使幼儿的德智体全面发展，不断提高我园办学质量和办学效益。</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（二）机构设置情况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陇川县第二示范幼儿园机构健全，设有园长室、行政办公室、财务室。我园党政班子爱岗敬业、团结一心，具有强烈的工作责任心和奉献精神。</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（三）重点工作概述</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高安全责任感，安全警钟长鸣。加强各班幼儿的常规管理和安全教育以及自我我保护意识;积极进行幼儿素质教育的探究和研究，为大班幼儿作好升入小学学习的心理准备和行为习惯方面的准备;培养幼儿综合能力，学会认知，学会做人，学会共处，继续加强德育教育。</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一、具体措施</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1、开学初的准备工作</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（1）认真做好接待工作。</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（2）搞好班级卫生，让家长放心地把孩子交给我们，让每个孩子都能在安全的环境中健康地生活。</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（3）布置好班级的环境。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（4）利用第一周的时间来稳定孩子的情绪。开展好各项活动，让幼儿喜欢来上幼儿园。</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2、班级管理方面</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（1）班级安全责任到人，杜绝安全事故的发生。</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（2）坚持日常清洁、消毒制度，将卫生保健工作常抓不懈。</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（3）培养幼儿一日生活常规，让幼儿形成良好的生活、学习习惯。</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（4）做好家园的联系工作。利用面谈、电话联系，及时向他们汇报幼儿在园的情况。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3、教育教学方面</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（1）创设适合各班幼儿的环境，并充分利用起环境，让环境配合教学，使幼儿有更多的活动空间和活动材料。</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（2）利用课余时间，针对各班的幼儿情况制定出符合本班幼儿发展的周计划和周目标，以便班级工作更好地开展。</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（3）积极参加学校组织的观摩活动。并努力设计好活动的各个环节，充分体现出幼儿的主体性和探究性。</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（4）加强幼儿的文明礼貌教育，培养幼儿使用礼貌用语的习惯。</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4、保育工作方面</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（1）做好班级的各项消毒，以防病毒感染。</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（2）加强幼儿的生活护理。做到常观察、勤洗手，细致做好卫生保健工作，防止孩子疾病发生。</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二、每月工作</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二月份</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1、校舍安全排查及校园文化建设。</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2、教师基本功培训。</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3、购置一套投影仪及电子显示屏。</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三月份</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1、开展有关“三八妇女节”的感恩活动、充分利用植树节，进行环保宣传。</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2、安全周活动及安全教育讲座。</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3、种植区域规划设计。</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4、购置部分玩教具。　</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四月份</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1、班级进行区角环境布置，创设良好的教学辅助学习环境。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2、加强安全教育专题活动。　</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3、加强班级常规教育，培养幼儿良好的生活习惯。　</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4、泼水节活动。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5、小班级年级活动。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6、更换部分老化电脑。</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五月份</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1、做好“五一”的幼儿安全教育工作。</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开展品德教育活动、重视幼儿自我服务能力的培养，</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并在班内开展各类竞赛。</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3、筹备“六一”的各项工作。　</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4、开展地震演练活动。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5、中班级年级活动。</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六月份</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1、开展“六一”庆祝活动，邀请全园家长参与。　</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2、继续做好各项保育工作，加强良好习惯和饮食卫生</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教育。</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3、组织教师进行课例及教师经验交流。</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4、加强班级常规教育，培养幼儿良好的生活习惯。</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七月份</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1、大班级毕业典礼活动，大班级全体家长参与。</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2、全园家委会活动，全体家委参加。</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3、教师基本功考核。</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4、做好下学期招生工作准备以及暑假工作安排，总结本学年工作。</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二、预算单位基本情况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部门编制2018年部门预算单位共1个。其中：财政全供给单位1个；部分供给单位0个；特殊供给单位0个；自收自支单位0个。财政全供给单位中行政单位0个；参公管理事业单位0个；非参公管理事业单位0个。截止2017年11月统计，部门基本情况如下：</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在职人员编制12人，其中：行政编制 0人，事业编制12人。在职实有27人，其中： 财政全供养 27人，财政部分供养0人，非财政供养0人。</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离退休人员5人，其中： 离休 0人，退休 5人。</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车辆编制0辆，实有车辆0辆。</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三、预算单位收入情况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（一）部门财务收入情况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2018年部门财务总收入 359.68万元，其中：一般公共预算财政拨款358.05万元，政府性基金预算财政拨款XX万元，国有资本经营预算财政拨款0万元，事业收入0万元，事业单位经营收入0万元，其他收入0万元，上年结转1.63万元。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（二）财政拨款收入情况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部门财政拨款收入359.68万元，其中:本年收入358.05万元，上年结转1.63万元。本年收入中，一般公共预算财政拨款358.05万元（本级财力358.05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四、预算单位支出情况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2018年部门预算总支出 358.05万元。财政拨款安排支出  358.05万元，其中，基本支出317.43万元，项目支出40.62万元。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（一）财政拨款安排支出按功能科目分类情况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2050201小学教育283.31万元，主要用于发放人员工资及学校的日常办公经费；2080502事业单位离退休12.97万元，主要用于发放退休人员工资和根据退休人员核定的办公经费；2080505机关事业单位基本养老保险缴费支出39.88万元，主要用于发放退休人员养老保险；2080506机关事业单位职业年金缴费支出0.74万元用于发放退休人员职业年金;2210201住房公积金21.15万元主要用于在职人员住房公积金。</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（二）财政拨款安排支出按经济科目分类情况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经济科目分组（其中：基本支出317.43万元，项目支出40.62万元）。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五、省对下转项转移支付情况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（一）列入省对下专项转移支付项目清单项目情况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部门列入省对下专项转移支付项目清单项目为：  金额0.00万元。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（二）与中央配套事项</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无与中央配套事项转移支付资金。</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（三）按既定政策标准测算补助事项</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无按既定政策标准测算补助事项转移支付资金。</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六、政府采购预算情况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根据《中华人民共和国政府采购法》的有关规定，编制了政府采购预算，共涉及采购项目0个，采购预算资金0万元。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七、预算收支增减变化情况说明</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（本条主要填写基本支出预算和项目支出预算变动的主要原因）</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2018年陇川县第二示范幼儿园财务总收入359.68万元，其中：一般公共预算358.05万元，政府性基金收入0万元，国有资本经营收益0万元，事业收入0万元，事业单位经营收入0万元，其他收入0万元。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部门财政拨款收入359.68万元，其中，本年收入358.05万元，上年结转收入1.63万元。本年收入中，一般公共预算财政拨款358.05万元（本级财力358.05万元，专项收入**万元，执法办案补助0万元，收费成本补偿0万元，财政专户管理的收入0万元，国有资源（资产）有偿使用收入0万元），政府性基金财政拨款0万元，国有资本经营收益财政拨款0万元。</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（一）基本支出情况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用于保障我单位正常运转的日常支出317.43万元，包括基本工资，津贴补贴等工资福利支出占基本支出的85.23％；办公经费、印刷费、水电费、汽燃费、办公设备购置等日常公用经费（商品和服务支出）占基本支出的10.69％。对个人和家庭的补助占基本支出的4.07%。（人均情况由各部门自行确定）与上年261.19万元对比增减21.53%，增减变化的原因主要是2018年度随着生活水平的不断提高，单位人员工资也不断的调整增加。因此2018年度部门预算比上年度增加。</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（二）项目支出情况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用于保我单位完成特定的行政工作任务或事业发展目标，用于专项业务工作的经费支出1.63万元，如退休人员养老保险和职业年金等开支。与上年0元对比增减100%，增减变化的原因主要是上年度退休人员养老保险和职业年金没有放在项目支出预算。</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八、其他公开信息</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（一）专业名词解释</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（1）一般公共预算是对以税收为主体的财政收入，安排用于保障和改善民生、推动经济社会发展、维护国家安全、维持国家机构正常运转等方面的收支预算。</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（2）基本支出中人员经费包括工资福利支出和对个人和家庭的补助，日常公用支出包括商品和服务支出、其他资本性支出等人员经费以外的支出。</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（3）机关运行经费指行政单位和参照公务员法管理的事业单位使用一般公共预算财政拨款安排的基本支出中的日常公用经费支出。</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（4）财政转移支付是以各级政府之间所存在的财政能力差异为基础，以实现各地公共服务水平的均等化为主旨，而实行的一种财政资金转移或财政平衡制度。</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（二）机关运行经费安排</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2018年无机关运行经费安排。</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（三）国有资产占用情况</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鉴于截至2018年12月31日的国有资产占有使用情况需在完成2018年决算编制后才能统计汇总相关数据，因此，将在公开2018年度部门决算时一并公开部门截至2018年12月31日的国有资产占有使用情况。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3250FE"/>
    <w:rsid w:val="29325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德宏州陇川县党政机关单位</Company>
  <Pages>1</Pages>
  <Words>0</Words>
  <Characters>0</Characters>
  <Lines>0</Lines>
  <Paragraphs>0</Paragraphs>
  <TotalTime>3</TotalTime>
  <ScaleCrop>false</ScaleCrop>
  <LinksUpToDate>false</LinksUpToDate>
  <CharactersWithSpaces>0</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2024-12-02T02:40:00Z</dcterms:created>
  <dc:creator>Administrator</dc:creator>
  <cp:lastModifiedBy>Administrator</cp:lastModifiedBy>
  <dcterms:modified xsi:type="dcterms:W3CDTF">2024-12-02T02:44:46Z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445CCF9D084049D7B5F5B8881508FF0C</vt:lpwstr>
  </property>
</Properties>
</file>