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sz w:val="32"/>
          <w:szCs w:val="32"/>
        </w:rPr>
      </w:pPr>
    </w:p>
    <w:p>
      <w:pPr>
        <w:rPr>
          <w:rFonts w:hint="eastAsia"/>
          <w:sz w:val="32"/>
          <w:szCs w:val="32"/>
        </w:rPr>
      </w:pPr>
    </w:p>
    <w:p>
      <w:pPr>
        <w:rPr>
          <w:rFonts w:hint="eastAsia"/>
          <w:sz w:val="32"/>
          <w:szCs w:val="32"/>
        </w:rPr>
      </w:pPr>
    </w:p>
    <w:p>
      <w:pPr>
        <w:rPr>
          <w:rFonts w:hint="eastAsia"/>
          <w:sz w:val="32"/>
          <w:szCs w:val="32"/>
        </w:rPr>
      </w:pPr>
    </w:p>
    <w:p>
      <w:pPr>
        <w:spacing w:line="300" w:lineRule="exact"/>
        <w:rPr>
          <w:rFonts w:hint="eastAsia"/>
          <w:sz w:val="32"/>
          <w:szCs w:val="32"/>
        </w:rPr>
      </w:pPr>
    </w:p>
    <w:p>
      <w:pPr>
        <w:spacing w:line="300" w:lineRule="exact"/>
        <w:rPr>
          <w:rFonts w:hint="eastAsia"/>
          <w:sz w:val="32"/>
          <w:szCs w:val="32"/>
        </w:rPr>
      </w:pPr>
    </w:p>
    <w:p>
      <w:pPr>
        <w:tabs>
          <w:tab w:val="left" w:pos="6720"/>
        </w:tabs>
        <w:ind w:firstLine="480" w:firstLineChars="150"/>
        <w:jc w:val="center"/>
        <w:rPr>
          <w:rFonts w:hint="eastAsia" w:eastAsia="方正仿宋_GBK"/>
          <w:sz w:val="32"/>
          <w:szCs w:val="32"/>
        </w:rPr>
      </w:pPr>
      <w:r>
        <w:rPr>
          <w:rFonts w:eastAsia="方正仿宋_GBK"/>
          <w:sz w:val="32"/>
          <w:szCs w:val="32"/>
        </w:rPr>
        <w:t>陇</w:t>
      </w:r>
      <w:r>
        <w:rPr>
          <w:rFonts w:hint="eastAsia" w:eastAsia="方正仿宋_GBK"/>
          <w:sz w:val="32"/>
          <w:szCs w:val="32"/>
        </w:rPr>
        <w:t>环</w:t>
      </w:r>
      <w:r>
        <w:rPr>
          <w:rFonts w:eastAsia="方正仿宋_GBK"/>
          <w:sz w:val="32"/>
          <w:szCs w:val="32"/>
        </w:rPr>
        <w:t>发</w:t>
      </w:r>
      <w:r>
        <w:rPr>
          <w:rFonts w:hint="default" w:ascii="Times New Roman" w:hAnsi="Times New Roman" w:eastAsia="方正仿宋_GBK" w:cs="Times New Roman"/>
          <w:sz w:val="32"/>
          <w:szCs w:val="32"/>
        </w:rPr>
        <w:t>〔201</w:t>
      </w:r>
      <w:r>
        <w:rPr>
          <w:rFonts w:hint="default"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25</w:t>
      </w:r>
      <w:bookmarkStart w:id="0" w:name="_GoBack"/>
      <w:bookmarkEnd w:id="0"/>
      <w:r>
        <w:rPr>
          <w:rFonts w:eastAsia="方正仿宋_GBK"/>
          <w:sz w:val="32"/>
          <w:szCs w:val="32"/>
        </w:rPr>
        <w:t>号</w:t>
      </w:r>
    </w:p>
    <w:p>
      <w:pPr>
        <w:snapToGrid w:val="0"/>
        <w:spacing w:line="600" w:lineRule="exact"/>
        <w:jc w:val="center"/>
        <w:rPr>
          <w:rFonts w:eastAsia="方正小标宋_GBK"/>
          <w:sz w:val="44"/>
          <w:szCs w:val="44"/>
        </w:rPr>
      </w:pPr>
    </w:p>
    <w:p>
      <w:pPr>
        <w:spacing w:line="600" w:lineRule="exact"/>
        <w:jc w:val="center"/>
        <w:rPr>
          <w:rFonts w:hint="default" w:ascii="Times New Roman" w:hAnsi="Times New Roman" w:eastAsia="方正小标宋_GBK" w:cs="Times New Roman"/>
          <w:bCs/>
          <w:sz w:val="44"/>
          <w:szCs w:val="44"/>
        </w:rPr>
      </w:pPr>
      <w:r>
        <w:rPr>
          <w:rFonts w:hint="default" w:ascii="Times New Roman" w:hAnsi="Times New Roman" w:eastAsia="方正小标宋_GBK" w:cs="Times New Roman"/>
          <w:bCs/>
          <w:sz w:val="44"/>
          <w:szCs w:val="44"/>
        </w:rPr>
        <w:t>陇川县环境保护局关于对正兴塑料编织袋生产项目环境影响报告表的批复</w:t>
      </w:r>
    </w:p>
    <w:p>
      <w:pPr>
        <w:spacing w:line="600" w:lineRule="exact"/>
        <w:rPr>
          <w:rFonts w:hint="default" w:ascii="Times New Roman" w:hAnsi="Times New Roman" w:eastAsia="黑体" w:cs="Times New Roman"/>
          <w:bCs/>
          <w:sz w:val="32"/>
          <w:szCs w:val="32"/>
        </w:rPr>
      </w:pPr>
    </w:p>
    <w:p>
      <w:pPr>
        <w:spacing w:line="560" w:lineRule="exact"/>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陇川县正兴塑业有限公司：</w:t>
      </w:r>
    </w:p>
    <w:p>
      <w:pPr>
        <w:spacing w:line="56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你单位报批的《正兴塑料编织袋生产项目环境影响报告表》（报批稿）已收悉，结合2019年2月28日专家评审会意见，经我局研究，现批复如下：</w:t>
      </w:r>
    </w:p>
    <w:p>
      <w:pPr>
        <w:numPr>
          <w:ilvl w:val="0"/>
          <w:numId w:val="1"/>
        </w:numPr>
        <w:spacing w:line="560" w:lineRule="exact"/>
        <w:ind w:firstLine="640" w:firstLineChars="200"/>
        <w:rPr>
          <w:rFonts w:hint="default" w:ascii="Times New Roman" w:hAnsi="Times New Roman" w:eastAsia="方正黑体_GBK" w:cs="Times New Roman"/>
          <w:color w:val="000000" w:themeColor="text1"/>
          <w:sz w:val="32"/>
          <w:szCs w:val="32"/>
          <w14:textFill>
            <w14:solidFill>
              <w14:schemeClr w14:val="tx1"/>
            </w14:solidFill>
          </w14:textFill>
        </w:rPr>
      </w:pPr>
      <w:r>
        <w:rPr>
          <w:rFonts w:hint="default" w:ascii="Times New Roman" w:hAnsi="Times New Roman" w:eastAsia="方正黑体_GBK" w:cs="Times New Roman"/>
          <w:color w:val="000000" w:themeColor="text1"/>
          <w:sz w:val="32"/>
          <w:szCs w:val="32"/>
          <w14:textFill>
            <w14:solidFill>
              <w14:schemeClr w14:val="tx1"/>
            </w14:solidFill>
          </w14:textFill>
        </w:rPr>
        <w:t>项目概况</w:t>
      </w:r>
    </w:p>
    <w:p>
      <w:pPr>
        <w:spacing w:line="56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陇川县正兴塑业有限公司正兴塑料编织袋生产项目位于陇川县章凤至拉影公路右侧，中心地理坐标为北纬24°10′52.58"、东经97°46′41.50"。项目总投资60万元，占地面积3431平方米。该项目主要建设有塑化挤出车间、拉丝车间、织机车间、职工宿舍及其他配套设施等。</w:t>
      </w:r>
    </w:p>
    <w:p>
      <w:pPr>
        <w:numPr>
          <w:ilvl w:val="0"/>
          <w:numId w:val="1"/>
        </w:numPr>
        <w:spacing w:line="560" w:lineRule="exact"/>
        <w:ind w:firstLine="640" w:firstLineChars="200"/>
        <w:rPr>
          <w:rFonts w:hint="default" w:ascii="Times New Roman" w:hAnsi="Times New Roman" w:eastAsia="方正黑体_GBK" w:cs="Times New Roman"/>
          <w:color w:val="000000" w:themeColor="text1"/>
          <w:sz w:val="32"/>
          <w:szCs w:val="32"/>
          <w14:textFill>
            <w14:solidFill>
              <w14:schemeClr w14:val="tx1"/>
            </w14:solidFill>
          </w14:textFill>
        </w:rPr>
      </w:pPr>
      <w:r>
        <w:rPr>
          <w:rFonts w:hint="default" w:ascii="Times New Roman" w:hAnsi="Times New Roman" w:eastAsia="方正黑体_GBK" w:cs="Times New Roman"/>
          <w:color w:val="000000" w:themeColor="text1"/>
          <w:sz w:val="32"/>
          <w:szCs w:val="32"/>
          <w14:textFill>
            <w14:solidFill>
              <w14:schemeClr w14:val="tx1"/>
            </w14:solidFill>
          </w14:textFill>
        </w:rPr>
        <w:t>批复意见</w:t>
      </w:r>
    </w:p>
    <w:p>
      <w:pPr>
        <w:spacing w:line="56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该项目符合国家产业政策，《报告表》中的工程概况介绍清楚，项目分析与环境影响源的识别基本上反应项目的特性，基本阐明项目环保工程设置的合理性。该项目不涉及自然保护区、风景名胜区、文物古迹等重要保护单位。经我局研究，同意该项目按照《报告表》中所列的性质、规模、地点、采用的生产工艺以及防治污染的措施等内容进行建设。</w:t>
      </w:r>
    </w:p>
    <w:p>
      <w:pPr>
        <w:numPr>
          <w:ilvl w:val="0"/>
          <w:numId w:val="1"/>
        </w:numPr>
        <w:spacing w:line="560" w:lineRule="exact"/>
        <w:ind w:firstLine="640" w:firstLineChars="200"/>
        <w:rPr>
          <w:rFonts w:hint="default" w:ascii="Times New Roman" w:hAnsi="Times New Roman" w:eastAsia="方正黑体_GBK" w:cs="Times New Roman"/>
          <w:color w:val="000000" w:themeColor="text1"/>
          <w:sz w:val="32"/>
          <w:szCs w:val="32"/>
          <w14:textFill>
            <w14:solidFill>
              <w14:schemeClr w14:val="tx1"/>
            </w14:solidFill>
          </w14:textFill>
        </w:rPr>
      </w:pPr>
      <w:r>
        <w:rPr>
          <w:rFonts w:hint="default" w:ascii="Times New Roman" w:hAnsi="Times New Roman" w:eastAsia="方正黑体_GBK" w:cs="Times New Roman"/>
          <w:color w:val="000000" w:themeColor="text1"/>
          <w:sz w:val="32"/>
          <w:szCs w:val="32"/>
          <w14:textFill>
            <w14:solidFill>
              <w14:schemeClr w14:val="tx1"/>
            </w14:solidFill>
          </w14:textFill>
        </w:rPr>
        <w:t>项目建设及运营过程中应重点做好的工作</w:t>
      </w:r>
    </w:p>
    <w:p>
      <w:pPr>
        <w:numPr>
          <w:ilvl w:val="0"/>
          <w:numId w:val="2"/>
        </w:numPr>
        <w:spacing w:line="560" w:lineRule="exact"/>
        <w:ind w:firstLine="640" w:firstLineChars="200"/>
        <w:rPr>
          <w:rFonts w:hint="default" w:ascii="Times New Roman" w:hAnsi="Times New Roman" w:eastAsia="方正楷体_GBK" w:cs="Times New Roman"/>
          <w:color w:val="000000" w:themeColor="text1"/>
          <w:sz w:val="32"/>
          <w:szCs w:val="32"/>
          <w14:textFill>
            <w14:solidFill>
              <w14:schemeClr w14:val="tx1"/>
            </w14:solidFill>
          </w14:textFill>
        </w:rPr>
      </w:pPr>
      <w:r>
        <w:rPr>
          <w:rFonts w:hint="default" w:ascii="Times New Roman" w:hAnsi="Times New Roman" w:eastAsia="方正楷体_GBK" w:cs="Times New Roman"/>
          <w:color w:val="000000" w:themeColor="text1"/>
          <w:sz w:val="32"/>
          <w:szCs w:val="32"/>
          <w14:textFill>
            <w14:solidFill>
              <w14:schemeClr w14:val="tx1"/>
            </w14:solidFill>
          </w14:textFill>
        </w:rPr>
        <w:t>认真落实雨污分流工程，严格按照环评要求建设完善生产废水收集池、生产高位循环水池、化粪池等废水环保工程措施，确保生产废水循环使用不外排，生活污水经化粪池预处理后排入市政污水管网由陇川县污水处理厂处理。</w:t>
      </w:r>
    </w:p>
    <w:p>
      <w:pPr>
        <w:numPr>
          <w:ilvl w:val="0"/>
          <w:numId w:val="2"/>
        </w:numPr>
        <w:spacing w:line="560" w:lineRule="exact"/>
        <w:ind w:firstLine="640" w:firstLineChars="200"/>
        <w:rPr>
          <w:rFonts w:hint="default" w:ascii="Times New Roman" w:hAnsi="Times New Roman" w:eastAsia="方正楷体_GBK" w:cs="Times New Roman"/>
          <w:color w:val="000000" w:themeColor="text1"/>
          <w:sz w:val="32"/>
          <w:szCs w:val="32"/>
          <w14:textFill>
            <w14:solidFill>
              <w14:schemeClr w14:val="tx1"/>
            </w14:solidFill>
          </w14:textFill>
        </w:rPr>
      </w:pPr>
      <w:r>
        <w:rPr>
          <w:rFonts w:hint="default" w:ascii="Times New Roman" w:hAnsi="Times New Roman" w:eastAsia="方正楷体_GBK" w:cs="Times New Roman"/>
          <w:color w:val="000000" w:themeColor="text1"/>
          <w:sz w:val="32"/>
          <w:szCs w:val="32"/>
          <w14:textFill>
            <w14:solidFill>
              <w14:schemeClr w14:val="tx1"/>
            </w14:solidFill>
          </w14:textFill>
        </w:rPr>
        <w:t>认真落实塑料挤出废气集气罩、活性炭吸附装置及排气筒的废气收集处理等废气治理环保工程设施。</w:t>
      </w:r>
    </w:p>
    <w:p>
      <w:pPr>
        <w:numPr>
          <w:ilvl w:val="0"/>
          <w:numId w:val="2"/>
        </w:numPr>
        <w:spacing w:line="560" w:lineRule="exact"/>
        <w:ind w:firstLine="640" w:firstLineChars="200"/>
        <w:rPr>
          <w:rFonts w:hint="default" w:ascii="Times New Roman" w:hAnsi="Times New Roman" w:eastAsia="方正楷体_GBK" w:cs="Times New Roman"/>
          <w:color w:val="000000" w:themeColor="text1"/>
          <w:sz w:val="32"/>
          <w:szCs w:val="32"/>
          <w14:textFill>
            <w14:solidFill>
              <w14:schemeClr w14:val="tx1"/>
            </w14:solidFill>
          </w14:textFill>
        </w:rPr>
      </w:pPr>
      <w:r>
        <w:rPr>
          <w:rFonts w:hint="default" w:ascii="Times New Roman" w:hAnsi="Times New Roman" w:eastAsia="方正楷体_GBK" w:cs="Times New Roman"/>
          <w:color w:val="000000" w:themeColor="text1"/>
          <w:sz w:val="32"/>
          <w:szCs w:val="32"/>
          <w14:textFill>
            <w14:solidFill>
              <w14:schemeClr w14:val="tx1"/>
            </w14:solidFill>
          </w14:textFill>
        </w:rPr>
        <w:t>合理布设高噪声设备位置，认真落实隔音、减震、降噪等噪声防治工程措施，杜绝噪声扰民。</w:t>
      </w:r>
    </w:p>
    <w:p>
      <w:pPr>
        <w:numPr>
          <w:ilvl w:val="0"/>
          <w:numId w:val="2"/>
        </w:numPr>
        <w:spacing w:line="560" w:lineRule="exact"/>
        <w:ind w:firstLine="640" w:firstLineChars="200"/>
        <w:rPr>
          <w:rFonts w:hint="default" w:ascii="Times New Roman" w:hAnsi="Times New Roman" w:eastAsia="方正楷体_GBK" w:cs="Times New Roman"/>
          <w:color w:val="000000" w:themeColor="text1"/>
          <w:sz w:val="32"/>
          <w:szCs w:val="32"/>
          <w14:textFill>
            <w14:solidFill>
              <w14:schemeClr w14:val="tx1"/>
            </w14:solidFill>
          </w14:textFill>
        </w:rPr>
      </w:pPr>
      <w:r>
        <w:rPr>
          <w:rFonts w:hint="default" w:ascii="Times New Roman" w:hAnsi="Times New Roman" w:eastAsia="方正楷体_GBK" w:cs="Times New Roman"/>
          <w:color w:val="000000" w:themeColor="text1"/>
          <w:sz w:val="32"/>
          <w:szCs w:val="32"/>
          <w14:textFill>
            <w14:solidFill>
              <w14:schemeClr w14:val="tx1"/>
            </w14:solidFill>
          </w14:textFill>
        </w:rPr>
        <w:t>固体废弃物尽可能回收综合利用，规范建设危废暂存间等固废收集设施，委托有资质单位安全、规范、妥善转运处置危险废物，建立危险废物收集、转运、处置的台账。</w:t>
      </w:r>
    </w:p>
    <w:p>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w:hAnsi="Times New Roman" w:eastAsia="方正楷体_GBK" w:cs="Times New Roman"/>
          <w:color w:val="000000" w:themeColor="text1"/>
          <w:sz w:val="32"/>
          <w:szCs w:val="32"/>
          <w14:textFill>
            <w14:solidFill>
              <w14:schemeClr w14:val="tx1"/>
            </w14:solidFill>
          </w14:textFill>
        </w:rPr>
      </w:pPr>
      <w:r>
        <w:rPr>
          <w:rFonts w:hint="default" w:ascii="Times New Roman" w:hAnsi="Times New Roman" w:eastAsia="方正楷体_GBK" w:cs="Times New Roman"/>
          <w:color w:val="000000" w:themeColor="text1"/>
          <w:sz w:val="32"/>
          <w:szCs w:val="32"/>
          <w14:textFill>
            <w14:solidFill>
              <w14:schemeClr w14:val="tx1"/>
            </w14:solidFill>
          </w14:textFill>
        </w:rPr>
        <w:t>规范污染源监管工作，建立健全污染防治设施运行、管理、维护机制，确保各项污染防治设施安全稳定运行；建立健全环境污染事故应急处理制度，按相关规定编制完善突发环境事件应急预案并报备，建设完善应急处理设备、设施。</w:t>
      </w:r>
    </w:p>
    <w:p>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w:hAnsi="Times New Roman" w:eastAsia="方正楷体_GBK" w:cs="Times New Roman"/>
          <w:color w:val="000000" w:themeColor="text1"/>
          <w:sz w:val="32"/>
          <w:szCs w:val="32"/>
          <w14:textFill>
            <w14:solidFill>
              <w14:schemeClr w14:val="tx1"/>
            </w14:solidFill>
          </w14:textFill>
        </w:rPr>
      </w:pPr>
      <w:r>
        <w:rPr>
          <w:sz w:val="32"/>
        </w:rPr>
        <mc:AlternateContent>
          <mc:Choice Requires="wps">
            <w:drawing>
              <wp:anchor distT="0" distB="0" distL="114300" distR="114300" simplePos="0" relativeHeight="251664384" behindDoc="0" locked="0" layoutInCell="1" hidden="1" allowOverlap="1">
                <wp:simplePos x="0" y="0"/>
                <wp:positionH relativeFrom="column">
                  <wp:posOffset>-1099185</wp:posOffset>
                </wp:positionH>
                <wp:positionV relativeFrom="paragraph">
                  <wp:posOffset>-1205230</wp:posOffset>
                </wp:positionV>
                <wp:extent cx="63500" cy="63500"/>
                <wp:effectExtent l="6350" t="6350" r="6350" b="6350"/>
                <wp:wrapNone/>
                <wp:docPr id="6" name="KGD_Gobal1" descr="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" style="position:absolute;left:0pt;margin-left:-86.55pt;margin-top:-94.9pt;height:5pt;width:5pt;visibility:hidden;z-index:251664384;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">
                <v:fill on="t" focussize="0,0"/>
                <v:stroke weight="1pt" color="#41719C [3204]" miterlimit="8" joinstyle="miter"/>
                <v:imagedata o:title=""/>
                <o:lock v:ext="edit" aspectratio="f"/>
              </v:rect>
            </w:pict>
          </mc:Fallback>
        </mc:AlternateContent>
      </w:r>
      <w:r>
        <w:rPr>
          <w:rFonts w:hint="default" w:ascii="Times New Roman" w:hAnsi="Times New Roman" w:eastAsia="方正楷体_GBK" w:cs="Times New Roman"/>
          <w:color w:val="000000" w:themeColor="text1"/>
          <w:sz w:val="32"/>
          <w:szCs w:val="32"/>
          <w14:textFill>
            <w14:solidFill>
              <w14:schemeClr w14:val="tx1"/>
            </w14:solidFill>
          </w14:textFill>
        </w:rPr>
        <w:t>不断提高和完善污染防治工程、措施，从源头减少各项污染物的产生量，在末端加大污染物的削减量。</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w:hAnsi="Times New Roman" w:eastAsia="方正黑体_GBK" w:cs="Times New Roman"/>
          <w:color w:val="000000" w:themeColor="text1"/>
          <w:sz w:val="32"/>
          <w:szCs w:val="32"/>
          <w14:textFill>
            <w14:solidFill>
              <w14:schemeClr w14:val="tx1"/>
            </w14:solidFill>
          </w14:textFill>
        </w:rPr>
      </w:pPr>
      <w:r>
        <w:rPr>
          <w:rFonts w:hint="default" w:ascii="Times New Roman" w:hAnsi="Times New Roman" w:eastAsia="方正黑体_GBK" w:cs="Times New Roman"/>
          <w:color w:val="000000" w:themeColor="text1"/>
          <w:sz w:val="32"/>
          <w:szCs w:val="32"/>
          <w14:textFill>
            <w14:solidFill>
              <w14:schemeClr w14:val="tx1"/>
            </w14:solidFill>
          </w14:textFill>
        </w:rPr>
        <w:t>认真落实各项环保工程措施，环保资金投入要按《报告表》提出的环保投资概算落实到位。</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w:hAnsi="Times New Roman" w:eastAsia="方正黑体_GBK" w:cs="Times New Roman"/>
          <w:color w:val="000000" w:themeColor="text1"/>
          <w:sz w:val="32"/>
          <w:szCs w:val="32"/>
          <w14:textFill>
            <w14:solidFill>
              <w14:schemeClr w14:val="tx1"/>
            </w14:solidFill>
          </w14:textFill>
        </w:rPr>
      </w:pPr>
      <w:r>
        <w:rPr>
          <w:rFonts w:hint="default" w:ascii="Times New Roman" w:hAnsi="Times New Roman" w:eastAsia="方正黑体_GBK" w:cs="Times New Roman"/>
          <w:color w:val="000000" w:themeColor="text1"/>
          <w:sz w:val="32"/>
          <w:szCs w:val="32"/>
          <w14:textFill>
            <w14:solidFill>
              <w14:schemeClr w14:val="tx1"/>
            </w14:solidFill>
          </w14:textFill>
        </w:rPr>
        <w:t>严格按照《报告表》所述的性质、规模、地点、工艺等内容实施，积极配合环保部门的监督管理。项目建成后，按照《建设项目环境保护管理条例》及《建设项目竣工环境保护验收管理办法》等有关规定完成竣工环境保护验收后方能投入正式的生产运行。</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w:hAnsi="Times New Roman" w:eastAsia="方正黑体_GBK" w:cs="Times New Roman"/>
          <w:color w:val="000000" w:themeColor="text1"/>
          <w:sz w:val="32"/>
          <w:szCs w:val="32"/>
          <w14:textFill>
            <w14:solidFill>
              <w14:schemeClr w14:val="tx1"/>
            </w14:solidFill>
          </w14:textFill>
        </w:rPr>
      </w:pPr>
      <w:r>
        <w:rPr>
          <w:rFonts w:hint="default" w:ascii="Times New Roman" w:hAnsi="Times New Roman" w:eastAsia="方正黑体_GBK" w:cs="Times New Roman"/>
          <w:color w:val="000000" w:themeColor="text1"/>
          <w:sz w:val="32"/>
          <w:szCs w:val="32"/>
          <w14:textFill>
            <w14:solidFill>
              <w14:schemeClr w14:val="tx1"/>
            </w14:solidFill>
          </w14:textFill>
        </w:rPr>
        <w:t>当项目的性质、规模、地点、采用的生产工艺或者防治污染、防止生态破坏的措施发生重大变动时，建设单位应当重新报批建设项目的环境影响评价文件。</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w:hAnsi="Times New Roman" w:eastAsia="黑体" w:cs="Times New Roman"/>
          <w:b/>
          <w:bCs/>
          <w:sz w:val="32"/>
          <w:szCs w:val="32"/>
        </w:rPr>
      </w:pPr>
      <w:r>
        <w:rPr>
          <w:rFonts w:hint="default" w:ascii="Times New Roman" w:hAnsi="Times New Roman" w:eastAsia="方正黑体_GBK" w:cs="Times New Roman"/>
          <w:color w:val="000000" w:themeColor="text1"/>
          <w:sz w:val="32"/>
          <w:szCs w:val="32"/>
          <w14:textFill>
            <w14:solidFill>
              <w14:schemeClr w14:val="tx1"/>
            </w14:solidFill>
          </w14:textFill>
        </w:rPr>
        <w:t>当本项目用地与城乡规划、土地规划等部门规划冲突时，无条件服从相关部门规划。</w:t>
      </w:r>
    </w:p>
    <w:p>
      <w:pPr>
        <w:adjustRightInd w:val="0"/>
        <w:snapToGrid w:val="0"/>
        <w:spacing w:line="560" w:lineRule="exact"/>
        <w:ind w:firstLine="640" w:firstLineChars="200"/>
        <w:rPr>
          <w:rFonts w:hint="default" w:ascii="Times New Roman" w:hAnsi="Times New Roman"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640" w:rightChars="0" w:firstLine="0" w:firstLineChars="0"/>
        <w:jc w:val="right"/>
        <w:textAlignment w:val="auto"/>
        <w:outlineLvl w:val="9"/>
        <w:rPr>
          <w:rFonts w:hint="default" w:ascii="Times New Roman" w:hAnsi="Times New Roman" w:eastAsia="方正仿宋_GBK" w:cs="Times New Roman"/>
          <w:color w:val="auto"/>
          <w:sz w:val="32"/>
          <w:szCs w:val="32"/>
        </w:rPr>
      </w:pPr>
      <w:r>
        <w:rPr>
          <w:sz w:val="32"/>
        </w:rPr>
        <mc:AlternateContent>
          <mc:Choice Requires="wps">
            <w:drawing>
              <wp:anchor distT="0" distB="0" distL="114300" distR="114300" simplePos="0" relativeHeight="251658240" behindDoc="1" locked="0" layoutInCell="1" hidden="1" allowOverlap="1">
                <wp:simplePos x="0" y="0"/>
                <wp:positionH relativeFrom="column">
                  <wp:posOffset>-4752340</wp:posOffset>
                </wp:positionH>
                <wp:positionV relativeFrom="paragraph">
                  <wp:posOffset>-11656695</wp:posOffset>
                </wp:positionV>
                <wp:extent cx="15120620" cy="21384260"/>
                <wp:effectExtent l="0" t="0" r="0" b="0"/>
                <wp:wrapNone/>
                <wp:docPr id="3" name="KG_Shd_3" hidden="1"/>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shade val="50000"/>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3" o:spid="_x0000_s1026" o:spt="1" style="position:absolute;left:0pt;margin-left:-374.2pt;margin-top:-917.85pt;height:1683.8pt;width:1190.6pt;visibility:hidden;z-index:-251658240;v-text-anchor:middle;mso-width-relative:page;mso-height-relative:page;" fillcolor="#FFFFFF" filled="t" stroked="t" coordsize="21600,21600" o:gfxdata="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BieoHt3AAAABABAAAPAAAAAAAAAAEAIAAAACIAAABkcnMvZG93bnJldi54&#10;bWxQSwECFAAUAAAACACHTuJAeF+wTmgCAAAEBQAADgAAAAAAAAABACAAAAArAQAAZHJzL2Uyb0Rv&#10;Yy54bWxQSwUGAAAAAAYABgBZAQAABQYAAAAA&#10;">
                <v:fill on="t" opacity="0f" focussize="0,0"/>
                <v:stroke weight="1pt" color="#BCBCBC [3204]" opacity="0f" miterlimit="8" joinstyle="miter"/>
                <v:imagedata o:title=""/>
                <o:lock v:ext="edit" aspectratio="f"/>
              </v:rect>
            </w:pict>
          </mc:Fallback>
        </mc:AlternateContent>
      </w:r>
      <w:r>
        <w:rPr>
          <w:rFonts w:hint="eastAsia"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陇川县环境保护局</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640" w:rightChars="0" w:firstLine="0" w:firstLineChars="0"/>
        <w:jc w:val="right"/>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2019年3月</w:t>
      </w:r>
      <w:r>
        <w:rPr>
          <w:rFonts w:hint="eastAsia" w:ascii="Times New Roman" w:hAnsi="Times New Roman" w:eastAsia="方正仿宋_GBK" w:cs="Times New Roman"/>
          <w:color w:val="auto"/>
          <w:sz w:val="32"/>
          <w:szCs w:val="32"/>
          <w:lang w:val="en-US" w:eastAsia="zh-CN"/>
        </w:rPr>
        <w:t>29</w:t>
      </w:r>
      <w:r>
        <w:rPr>
          <w:rFonts w:hint="default" w:ascii="Times New Roman" w:hAnsi="Times New Roman" w:eastAsia="方正仿宋_GBK" w:cs="Times New Roman"/>
          <w:color w:val="auto"/>
          <w:sz w:val="32"/>
          <w:szCs w:val="32"/>
        </w:rPr>
        <w:t>日</w:t>
      </w:r>
    </w:p>
    <w:p>
      <w:pPr>
        <w:snapToGrid w:val="0"/>
        <w:spacing w:line="560" w:lineRule="exact"/>
        <w:ind w:firstLine="640" w:firstLineChars="200"/>
        <w:jc w:val="center"/>
        <w:rPr>
          <w:rFonts w:hint="eastAsia" w:eastAsia="方正仿宋_GBK"/>
          <w:sz w:val="32"/>
          <w:szCs w:val="32"/>
          <w:lang w:val="en-US" w:eastAsia="zh-CN"/>
        </w:rPr>
      </w:pPr>
      <w:r>
        <w:rPr>
          <w:rFonts w:hint="eastAsia" w:eastAsia="方正仿宋_GBK"/>
          <w:sz w:val="32"/>
          <w:szCs w:val="32"/>
          <w:lang w:val="en-US" w:eastAsia="zh-CN"/>
        </w:rPr>
        <w:t xml:space="preserve">        </w:t>
      </w:r>
    </w:p>
    <w:p>
      <w:pPr>
        <w:snapToGrid w:val="0"/>
        <w:spacing w:line="560" w:lineRule="exact"/>
        <w:jc w:val="right"/>
        <w:rPr>
          <w:rFonts w:eastAsia="方正仿宋_GBK"/>
          <w:color w:val="000000"/>
          <w:sz w:val="32"/>
          <w:szCs w:val="32"/>
        </w:rPr>
      </w:pPr>
    </w:p>
    <w:p>
      <w:pPr>
        <w:snapToGrid w:val="0"/>
        <w:spacing w:line="560" w:lineRule="exact"/>
        <w:jc w:val="both"/>
        <w:rPr>
          <w:rFonts w:hint="eastAsia" w:eastAsia="方正仿宋_GBK"/>
          <w:color w:val="000000"/>
          <w:sz w:val="32"/>
          <w:szCs w:val="32"/>
          <w:lang w:eastAsia="zh-CN"/>
        </w:rPr>
      </w:pPr>
      <w:r>
        <w:rPr>
          <w:rFonts w:hint="eastAsia" w:eastAsia="方正仿宋_GBK"/>
          <w:color w:val="000000"/>
          <w:sz w:val="32"/>
          <w:szCs w:val="32"/>
          <w:lang w:eastAsia="zh-CN"/>
        </w:rPr>
        <w:t>（此件依申请公开）</w:t>
      </w:r>
    </w:p>
    <w:p>
      <w:pPr>
        <w:pStyle w:val="2"/>
        <w:rPr>
          <w:rFonts w:hint="eastAsia"/>
          <w:lang w:eastAsia="zh-CN"/>
        </w:rPr>
      </w:pPr>
    </w:p>
    <w:p>
      <w:pPr>
        <w:pStyle w:val="2"/>
        <w:rPr>
          <w:rFonts w:hint="eastAsia"/>
        </w:rPr>
      </w:pPr>
    </w:p>
    <w:p>
      <w:pPr>
        <w:spacing w:line="520" w:lineRule="exact"/>
        <w:rPr>
          <w:rFonts w:hint="eastAsia" w:ascii="方正仿宋_GBK" w:eastAsia="方正仿宋_GBK"/>
          <w:sz w:val="32"/>
          <w:szCs w:val="32"/>
        </w:rPr>
      </w:pPr>
      <w:r>
        <w:rPr>
          <w:rFonts w:ascii="方正小标宋简体" w:eastAsia="方正小标宋简体"/>
          <w:sz w:val="32"/>
          <w:szCs w:val="32"/>
        </w:rPr>
        <mc:AlternateContent>
          <mc:Choice Requires="wps">
            <w:drawing>
              <wp:anchor distT="0" distB="0" distL="114300" distR="114300" simplePos="0" relativeHeight="251661312" behindDoc="0" locked="0" layoutInCell="1" allowOverlap="1">
                <wp:simplePos x="0" y="0"/>
                <wp:positionH relativeFrom="column">
                  <wp:align>center</wp:align>
                </wp:positionH>
                <wp:positionV relativeFrom="paragraph">
                  <wp:posOffset>343535</wp:posOffset>
                </wp:positionV>
                <wp:extent cx="5760085" cy="0"/>
                <wp:effectExtent l="0" t="0" r="0" b="0"/>
                <wp:wrapSquare wrapText="bothSides"/>
                <wp:docPr id="4" name="直线 7"/>
                <wp:cNvGraphicFramePr/>
                <a:graphic xmlns:a="http://schemas.openxmlformats.org/drawingml/2006/main">
                  <a:graphicData uri="http://schemas.microsoft.com/office/word/2010/wordprocessingShape">
                    <wps:wsp>
                      <wps:cNvCnPr/>
                      <wps:spPr>
                        <a:xfrm>
                          <a:off x="0" y="0"/>
                          <a:ext cx="576008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7" o:spid="_x0000_s1026" o:spt="20" style="position:absolute;left:0pt;margin-top:27.05pt;height:0pt;width:453.55pt;mso-position-horizontal:center;mso-wrap-distance-bottom:0pt;mso-wrap-distance-left:9pt;mso-wrap-distance-right:9pt;mso-wrap-distance-top:0pt;z-index:251661312;mso-width-relative:page;mso-height-relative:page;" filled="f" stroked="t" coordsize="21600,21600" o:gfxdata="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tXYd51AAAAAYBAAAPAAAAAAAAAAEAIAAAACIAAABkcnMv&#10;ZG93bnJldi54bWxQSwECFAAUAAAACACHTuJAL6VOnM4BAACNAwAADgAAAAAAAAABACAAAAAjAQAA&#10;ZHJzL2Uyb0RvYy54bWxQSwUGAAAAAAYABgBZAQAAYwUAAAAA&#10;">
                <v:fill on="f" focussize="0,0"/>
                <v:stroke color="#000000" joinstyle="round"/>
                <v:imagedata o:title=""/>
                <o:lock v:ext="edit" aspectratio="f"/>
                <w10:wrap type="square"/>
              </v:line>
            </w:pict>
          </mc:Fallback>
        </mc:AlternateContent>
      </w:r>
    </w:p>
    <w:p>
      <w:pPr>
        <w:spacing w:line="520" w:lineRule="exact"/>
        <w:ind w:firstLine="280" w:firstLineChars="100"/>
      </w:pPr>
      <w:r>
        <w:rPr>
          <w:rFonts w:eastAsia="仿宋_GB2312"/>
        </w:rPr>
        <mc:AlternateContent>
          <mc:Choice Requires="wps">
            <w:drawing>
              <wp:anchor distT="0" distB="0" distL="114300" distR="114300" simplePos="0" relativeHeight="251662336" behindDoc="0" locked="0" layoutInCell="1" allowOverlap="1">
                <wp:simplePos x="0" y="0"/>
                <wp:positionH relativeFrom="column">
                  <wp:posOffset>-88900</wp:posOffset>
                </wp:positionH>
                <wp:positionV relativeFrom="paragraph">
                  <wp:posOffset>384175</wp:posOffset>
                </wp:positionV>
                <wp:extent cx="5760085" cy="0"/>
                <wp:effectExtent l="0" t="0" r="0" b="0"/>
                <wp:wrapSquare wrapText="bothSides"/>
                <wp:docPr id="5" name="直线 8"/>
                <wp:cNvGraphicFramePr/>
                <a:graphic xmlns:a="http://schemas.openxmlformats.org/drawingml/2006/main">
                  <a:graphicData uri="http://schemas.microsoft.com/office/word/2010/wordprocessingShape">
                    <wps:wsp>
                      <wps:cNvCnPr/>
                      <wps:spPr>
                        <a:xfrm>
                          <a:off x="0" y="0"/>
                          <a:ext cx="576008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8" o:spid="_x0000_s1026" o:spt="20" style="position:absolute;left:0pt;margin-left:-7pt;margin-top:30.25pt;height:0pt;width:453.55pt;mso-wrap-distance-bottom:0pt;mso-wrap-distance-left:9pt;mso-wrap-distance-right:9pt;mso-wrap-distance-top:0pt;z-index:251662336;mso-width-relative:page;mso-height-relative:page;" filled="f" stroked="t" coordsize="21600,21600" o:gfxdata="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TWJ2etcAAAAJAQAADwAAAAAAAAABACAAAAAiAAAAZHJz&#10;L2Rvd25yZXYueG1sUEsBAhQAFAAAAAgAh07iQNLwZVzMAQAAjQMAAA4AAAAAAAAAAQAgAAAAJgEA&#10;AGRycy9lMm9Eb2MueG1sUEsFBgAAAAAGAAYAWQEAAGQFAAAAAA==&#10;">
                <v:fill on="f" focussize="0,0"/>
                <v:stroke color="#000000" joinstyle="round"/>
                <v:imagedata o:title=""/>
                <o:lock v:ext="edit" aspectratio="f"/>
                <w10:wrap type="square"/>
              </v:line>
            </w:pict>
          </mc:Fallback>
        </mc:AlternateContent>
      </w:r>
      <w:r>
        <w:rPr>
          <w:rFonts w:eastAsia="仿宋_GB2312"/>
        </w:rPr>
        <w:t xml:space="preserve">陇川县环境保护局办公室　                 </w:t>
      </w:r>
      <w:r>
        <w:rPr>
          <w:rFonts w:hint="eastAsia" w:eastAsia="仿宋_GB2312"/>
          <w:lang w:val="en-US" w:eastAsia="zh-CN"/>
        </w:rPr>
        <w:t xml:space="preserve"> </w:t>
      </w:r>
      <w:r>
        <w:rPr>
          <w:rFonts w:hint="default" w:ascii="Times New Roman" w:hAnsi="Times New Roman" w:eastAsia="仿宋_GB2312" w:cs="Times New Roman"/>
        </w:rPr>
        <w:t>201</w:t>
      </w:r>
      <w:r>
        <w:rPr>
          <w:rFonts w:hint="default" w:ascii="Times New Roman" w:hAnsi="Times New Roman" w:eastAsia="仿宋_GB2312" w:cs="Times New Roman"/>
          <w:lang w:val="en-US" w:eastAsia="zh-CN"/>
        </w:rPr>
        <w:t>9</w:t>
      </w:r>
      <w:r>
        <w:rPr>
          <w:rFonts w:hint="default" w:ascii="Times New Roman" w:hAnsi="Times New Roman" w:eastAsia="仿宋_GB2312" w:cs="Times New Roman"/>
        </w:rPr>
        <w:t>年</w:t>
      </w:r>
      <w:r>
        <w:rPr>
          <w:rFonts w:hint="eastAsia" w:ascii="Times New Roman" w:hAnsi="Times New Roman" w:eastAsia="仿宋_GB2312" w:cs="Times New Roman"/>
          <w:lang w:val="en-US" w:eastAsia="zh-CN"/>
        </w:rPr>
        <w:t>3</w:t>
      </w:r>
      <w:r>
        <w:rPr>
          <w:rFonts w:hint="default" w:ascii="Times New Roman" w:hAnsi="Times New Roman" w:eastAsia="仿宋_GB2312" w:cs="Times New Roman"/>
        </w:rPr>
        <w:t>月</w:t>
      </w:r>
      <w:r>
        <w:rPr>
          <w:rFonts w:hint="eastAsia" w:ascii="Times New Roman" w:hAnsi="Times New Roman" w:eastAsia="仿宋_GB2312" w:cs="Times New Roman"/>
          <w:lang w:val="en-US" w:eastAsia="zh-CN"/>
        </w:rPr>
        <w:t>29</w:t>
      </w:r>
      <w:r>
        <w:rPr>
          <w:rFonts w:hint="default" w:ascii="Times New Roman" w:hAnsi="Times New Roman" w:eastAsia="仿宋_GB2312" w:cs="Times New Roman"/>
        </w:rPr>
        <w:t>日</w:t>
      </w:r>
      <w:r>
        <w:rPr>
          <w:rFonts w:eastAsia="仿宋_GB2312"/>
        </w:rPr>
        <w:t>印发</w:t>
      </w:r>
    </w:p>
    <w:sectPr>
      <w:headerReference r:id="rId3" w:type="default"/>
      <w:footerReference r:id="rId5" w:type="default"/>
      <w:headerReference r:id="rId4" w:type="even"/>
      <w:footerReference r:id="rId6" w:type="even"/>
      <w:pgSz w:w="11906" w:h="16838"/>
      <w:pgMar w:top="2098" w:right="1531" w:bottom="1985" w:left="1531" w:header="851" w:footer="1134" w:gutter="0"/>
      <w:cols w:space="720" w:num="1"/>
      <w:docGrid w:type="lines"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Wingdings 2">
    <w:panose1 w:val="05020102010507070707"/>
    <w:charset w:val="00"/>
    <w:family w:val="auto"/>
    <w:pitch w:val="default"/>
    <w:sig w:usb0="00000000" w:usb1="00000000" w:usb2="00000000" w:usb3="00000000" w:csb0="80000000" w:csb1="00000000"/>
  </w:font>
  <w:font w:name="Segoe UI Symbol">
    <w:panose1 w:val="020B0502040204020203"/>
    <w:charset w:val="00"/>
    <w:family w:val="auto"/>
    <w:pitch w:val="default"/>
    <w:sig w:usb0="8000006F" w:usb1="1200FBEF" w:usb2="0064C000" w:usb3="00000002" w:csb0="00000001" w:csb1="4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等线">
    <w:altName w:val="宋体"/>
    <w:panose1 w:val="00000000000000000000"/>
    <w:charset w:val="86"/>
    <w:family w:val="auto"/>
    <w:pitch w:val="default"/>
    <w:sig w:usb0="00000000" w:usb1="00000000" w:usb2="00000000" w:usb3="00000000" w:csb0="00040001"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ind w:firstLine="280" w:firstLineChars="100"/>
      <w:jc w:val="right"/>
    </w:pPr>
    <w:r>
      <w:rPr>
        <w:rStyle w:val="7"/>
        <w:rFonts w:hint="eastAsia"/>
        <w:sz w:val="28"/>
        <w:szCs w:val="28"/>
      </w:rPr>
      <w:t xml:space="preserve">—  </w:t>
    </w:r>
    <w:r>
      <w:rPr>
        <w:sz w:val="28"/>
        <w:szCs w:val="28"/>
      </w:rPr>
      <w:fldChar w:fldCharType="begin"/>
    </w:r>
    <w:r>
      <w:rPr>
        <w:rStyle w:val="7"/>
        <w:sz w:val="28"/>
        <w:szCs w:val="28"/>
      </w:rPr>
      <w:instrText xml:space="preserve">PAGE  </w:instrText>
    </w:r>
    <w:r>
      <w:rPr>
        <w:sz w:val="28"/>
        <w:szCs w:val="28"/>
      </w:rPr>
      <w:fldChar w:fldCharType="separate"/>
    </w:r>
    <w:r>
      <w:rPr>
        <w:rStyle w:val="7"/>
        <w:sz w:val="28"/>
        <w:szCs w:val="28"/>
      </w:rPr>
      <w:t>3</w:t>
    </w:r>
    <w:r>
      <w:rPr>
        <w:sz w:val="28"/>
        <w:szCs w:val="28"/>
      </w:rPr>
      <w:fldChar w:fldCharType="end"/>
    </w:r>
    <w:r>
      <w:rPr>
        <w:rStyle w:val="7"/>
        <w:rFonts w:hint="eastAsia"/>
        <w:sz w:val="28"/>
        <w:szCs w:val="28"/>
      </w:rPr>
      <w:t xml:space="preserve">  —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280" w:firstLineChars="100"/>
    </w:pPr>
    <w:r>
      <w:rPr>
        <w:rStyle w:val="7"/>
        <w:rFonts w:hint="eastAsia"/>
        <w:sz w:val="28"/>
        <w:szCs w:val="28"/>
      </w:rPr>
      <w:t xml:space="preserve">—  </w:t>
    </w:r>
    <w:r>
      <w:rPr>
        <w:sz w:val="28"/>
        <w:szCs w:val="28"/>
      </w:rPr>
      <w:fldChar w:fldCharType="begin"/>
    </w:r>
    <w:r>
      <w:rPr>
        <w:rStyle w:val="7"/>
        <w:sz w:val="28"/>
        <w:szCs w:val="28"/>
      </w:rPr>
      <w:instrText xml:space="preserve">PAGE  </w:instrText>
    </w:r>
    <w:r>
      <w:rPr>
        <w:sz w:val="28"/>
        <w:szCs w:val="28"/>
      </w:rPr>
      <w:fldChar w:fldCharType="separate"/>
    </w:r>
    <w:r>
      <w:rPr>
        <w:rStyle w:val="7"/>
        <w:sz w:val="28"/>
        <w:szCs w:val="28"/>
      </w:rPr>
      <w:t>2</w:t>
    </w:r>
    <w:r>
      <w:rPr>
        <w:sz w:val="28"/>
        <w:szCs w:val="28"/>
      </w:rPr>
      <w:fldChar w:fldCharType="end"/>
    </w:r>
    <w:r>
      <w:rPr>
        <w:rStyle w:val="7"/>
        <w:rFonts w:hint="eastAsia"/>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4200"/>
        <w:tab w:val="clear" w:pos="8306"/>
      </w:tabs>
      <w:jc w:val="left"/>
    </w:pPr>
    <w:r>
      <w:tab/>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2DBC028"/>
    <w:multiLevelType w:val="singleLevel"/>
    <w:tmpl w:val="F2DBC028"/>
    <w:lvl w:ilvl="0" w:tentative="0">
      <w:start w:val="1"/>
      <w:numFmt w:val="chineseCounting"/>
      <w:suff w:val="nothing"/>
      <w:lvlText w:val="%1、"/>
      <w:lvlJc w:val="left"/>
      <w:rPr>
        <w:rFonts w:hint="eastAsia"/>
      </w:rPr>
    </w:lvl>
  </w:abstractNum>
  <w:abstractNum w:abstractNumId="1">
    <w:nsid w:val="F525EE6F"/>
    <w:multiLevelType w:val="singleLevel"/>
    <w:tmpl w:val="F525EE6F"/>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5EC861F9-8F59-4A0D-8284-F66D4AB7899A}"/>
    <w:docVar w:name="DocumentName" w:val="陇环发〔2019〕12号陇川县环境保护局关于对正兴塑料编织袋生产项目环境影响报告表的批复"/>
  </w:docVars>
  <w:rsids>
    <w:rsidRoot w:val="553E59FE"/>
    <w:rsid w:val="04765BC6"/>
    <w:rsid w:val="1BDE797C"/>
    <w:rsid w:val="269D793A"/>
    <w:rsid w:val="2B944BB4"/>
    <w:rsid w:val="35465AAD"/>
    <w:rsid w:val="553E59FE"/>
    <w:rsid w:val="55CF5D7D"/>
    <w:rsid w:val="578C77DF"/>
    <w:rsid w:val="6E596812"/>
    <w:rsid w:val="779B4A5C"/>
    <w:rsid w:val="799822B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8"/>
      <w:szCs w:val="28"/>
      <w:lang w:val="en-US" w:eastAsia="zh-CN" w:bidi="ar-SA"/>
    </w:rPr>
  </w:style>
  <w:style w:type="character" w:default="1" w:styleId="6">
    <w:name w:val="Default Paragraph Font"/>
    <w:semiHidden/>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Body Text"/>
    <w:basedOn w:val="1"/>
    <w:qFormat/>
    <w:uiPriority w:val="0"/>
    <w:pPr>
      <w:adjustRightInd w:val="0"/>
      <w:spacing w:line="240" w:lineRule="auto"/>
      <w:jc w:val="center"/>
      <w:textAlignment w:val="baseline"/>
    </w:pPr>
    <w:rPr>
      <w:rFonts w:ascii="宋体"/>
      <w:w w:val="95"/>
      <w:kern w:val="0"/>
      <w:sz w:val="24"/>
      <w:szCs w:val="20"/>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德宏州陇川县党政机关单位</Company>
  <Pages>3</Pages>
  <Words>1115</Words>
  <Characters>1149</Characters>
  <Lines>0</Lines>
  <Paragraphs>0</Paragraphs>
  <ScaleCrop>false</ScaleCrop>
  <LinksUpToDate>false</LinksUpToDate>
  <CharactersWithSpaces>1179</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2019-01-28T09:04:00Z</dcterms:created>
  <dc:creator>陇川县环境保护局</dc:creator>
  <cp:lastModifiedBy>Administrator</cp:lastModifiedBy>
  <cp:lastPrinted>2019-04-04T02:06:00Z</cp:lastPrinted>
  <dcterms:modified xsi:type="dcterms:W3CDTF">2019-08-26T03:13:06Z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