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01" w:rsidRDefault="00160701" w:rsidP="00160701">
      <w:pPr>
        <w:widowControl/>
        <w:spacing w:line="500" w:lineRule="exact"/>
        <w:rPr>
          <w:rFonts w:eastAsia="黑体" w:hint="eastAsia"/>
          <w:bCs/>
          <w:spacing w:val="10"/>
          <w:sz w:val="32"/>
          <w:szCs w:val="32"/>
        </w:rPr>
      </w:pPr>
      <w:r>
        <w:rPr>
          <w:rFonts w:eastAsia="黑体" w:hint="eastAsia"/>
          <w:bCs/>
          <w:spacing w:val="10"/>
          <w:sz w:val="32"/>
          <w:szCs w:val="32"/>
        </w:rPr>
        <w:t>附</w:t>
      </w:r>
      <w:bookmarkStart w:id="0" w:name="_GoBack"/>
      <w:bookmarkEnd w:id="0"/>
      <w:r>
        <w:rPr>
          <w:rFonts w:eastAsia="黑体" w:hint="eastAsia"/>
          <w:bCs/>
          <w:spacing w:val="10"/>
          <w:sz w:val="32"/>
          <w:szCs w:val="32"/>
        </w:rPr>
        <w:t>：</w:t>
      </w:r>
    </w:p>
    <w:p w:rsidR="00160701" w:rsidRDefault="00160701" w:rsidP="00160701">
      <w:pPr>
        <w:widowControl/>
        <w:spacing w:line="500" w:lineRule="exact"/>
        <w:rPr>
          <w:rFonts w:eastAsia="黑体"/>
          <w:bCs/>
          <w:spacing w:val="10"/>
          <w:sz w:val="32"/>
          <w:szCs w:val="32"/>
        </w:rPr>
      </w:pPr>
    </w:p>
    <w:p w:rsidR="00160701" w:rsidRDefault="00160701" w:rsidP="00160701">
      <w:pPr>
        <w:spacing w:line="280" w:lineRule="exact"/>
        <w:jc w:val="center"/>
        <w:rPr>
          <w:rFonts w:ascii="仿宋" w:eastAsia="仿宋" w:hAnsi="仿宋"/>
          <w:snapToGrid w:val="0"/>
          <w:sz w:val="32"/>
          <w:szCs w:val="32"/>
        </w:rPr>
      </w:pPr>
    </w:p>
    <w:p w:rsidR="00160701" w:rsidRDefault="00160701" w:rsidP="00160701">
      <w:pPr>
        <w:spacing w:line="280" w:lineRule="exact"/>
        <w:jc w:val="center"/>
        <w:rPr>
          <w:rFonts w:ascii="仿宋" w:eastAsia="仿宋" w:hAnsi="仿宋"/>
          <w:snapToGrid w:val="0"/>
          <w:sz w:val="32"/>
          <w:szCs w:val="32"/>
        </w:rPr>
      </w:pPr>
      <w:r>
        <w:rPr>
          <w:rFonts w:ascii="仿宋" w:eastAsia="仿宋" w:hAnsi="仿宋" w:hint="eastAsia"/>
          <w:snapToGrid w:val="0"/>
          <w:sz w:val="32"/>
          <w:szCs w:val="32"/>
        </w:rPr>
        <w:t>瑞丽市环境保护局直属事业单位公开招聘工作人员报名登记表</w:t>
      </w:r>
    </w:p>
    <w:p w:rsidR="00160701" w:rsidRDefault="00160701" w:rsidP="00160701">
      <w:pPr>
        <w:spacing w:line="280" w:lineRule="exact"/>
        <w:jc w:val="center"/>
        <w:rPr>
          <w:rFonts w:ascii="仿宋" w:eastAsia="仿宋" w:hAnsi="仿宋"/>
          <w:snapToGrid w:val="0"/>
          <w:sz w:val="32"/>
          <w:szCs w:val="32"/>
        </w:rPr>
      </w:pPr>
    </w:p>
    <w:tbl>
      <w:tblPr>
        <w:tblW w:w="8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5"/>
        <w:gridCol w:w="1311"/>
        <w:gridCol w:w="1059"/>
        <w:gridCol w:w="1081"/>
        <w:gridCol w:w="1072"/>
        <w:gridCol w:w="1573"/>
        <w:gridCol w:w="7"/>
        <w:gridCol w:w="1888"/>
      </w:tblGrid>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姓</w:t>
            </w:r>
            <w:r>
              <w:rPr>
                <w:rFonts w:eastAsia="楷体_GB2312" w:hint="eastAsia"/>
                <w:sz w:val="24"/>
              </w:rPr>
              <w:t xml:space="preserve">  </w:t>
            </w:r>
            <w:r>
              <w:rPr>
                <w:rFonts w:eastAsia="楷体_GB2312" w:hint="eastAsia"/>
                <w:sz w:val="24"/>
              </w:rPr>
              <w:t>名</w:t>
            </w:r>
          </w:p>
        </w:tc>
        <w:tc>
          <w:tcPr>
            <w:tcW w:w="1311" w:type="dxa"/>
            <w:vAlign w:val="center"/>
          </w:tcPr>
          <w:p w:rsidR="00160701" w:rsidRDefault="00160701" w:rsidP="00226BC8">
            <w:pPr>
              <w:spacing w:line="320" w:lineRule="exact"/>
              <w:jc w:val="center"/>
              <w:rPr>
                <w:rFonts w:ascii="宋体" w:hAnsi="宋体"/>
                <w:sz w:val="24"/>
              </w:rPr>
            </w:pPr>
          </w:p>
        </w:tc>
        <w:tc>
          <w:tcPr>
            <w:tcW w:w="1059" w:type="dxa"/>
            <w:vAlign w:val="center"/>
          </w:tcPr>
          <w:p w:rsidR="00160701" w:rsidRDefault="00160701" w:rsidP="00226BC8">
            <w:pPr>
              <w:spacing w:line="280" w:lineRule="exact"/>
              <w:ind w:leftChars="-50" w:left="-105" w:rightChars="-50" w:right="-105"/>
              <w:jc w:val="center"/>
              <w:rPr>
                <w:rFonts w:ascii="楷体_GB2312" w:eastAsia="楷体_GB2312"/>
                <w:sz w:val="24"/>
              </w:rPr>
            </w:pPr>
            <w:r>
              <w:rPr>
                <w:rFonts w:ascii="楷体_GB2312" w:eastAsia="楷体_GB2312" w:hint="eastAsia"/>
                <w:sz w:val="24"/>
              </w:rPr>
              <w:t>性  别</w:t>
            </w:r>
          </w:p>
        </w:tc>
        <w:tc>
          <w:tcPr>
            <w:tcW w:w="1081" w:type="dxa"/>
            <w:vAlign w:val="center"/>
          </w:tcPr>
          <w:p w:rsidR="00160701" w:rsidRDefault="00160701" w:rsidP="00226BC8">
            <w:pPr>
              <w:spacing w:line="320" w:lineRule="exact"/>
              <w:jc w:val="center"/>
              <w:rPr>
                <w:rFonts w:ascii="宋体" w:hAnsi="宋体"/>
                <w:sz w:val="24"/>
              </w:rPr>
            </w:pPr>
          </w:p>
        </w:tc>
        <w:tc>
          <w:tcPr>
            <w:tcW w:w="1072"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民</w:t>
            </w:r>
            <w:r>
              <w:rPr>
                <w:rFonts w:eastAsia="楷体_GB2312" w:hint="eastAsia"/>
                <w:sz w:val="24"/>
              </w:rPr>
              <w:t xml:space="preserve">  </w:t>
            </w:r>
            <w:r>
              <w:rPr>
                <w:rFonts w:eastAsia="楷体_GB2312" w:hint="eastAsia"/>
                <w:sz w:val="24"/>
              </w:rPr>
              <w:t>族</w:t>
            </w:r>
          </w:p>
        </w:tc>
        <w:tc>
          <w:tcPr>
            <w:tcW w:w="1573" w:type="dxa"/>
            <w:vAlign w:val="center"/>
          </w:tcPr>
          <w:p w:rsidR="00160701" w:rsidRDefault="00160701" w:rsidP="00226BC8">
            <w:pPr>
              <w:spacing w:line="320" w:lineRule="exact"/>
              <w:jc w:val="center"/>
              <w:rPr>
                <w:rFonts w:ascii="宋体" w:hAnsi="宋体"/>
                <w:sz w:val="24"/>
              </w:rPr>
            </w:pPr>
          </w:p>
        </w:tc>
        <w:tc>
          <w:tcPr>
            <w:tcW w:w="1895" w:type="dxa"/>
            <w:gridSpan w:val="2"/>
            <w:vMerge w:val="restart"/>
            <w:vAlign w:val="center"/>
          </w:tcPr>
          <w:p w:rsidR="00160701" w:rsidRDefault="00160701" w:rsidP="00226BC8">
            <w:pPr>
              <w:jc w:val="center"/>
              <w:rPr>
                <w:rFonts w:ascii="楷体_GB2312" w:eastAsia="楷体_GB2312"/>
                <w:sz w:val="24"/>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出生</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年月</w:t>
            </w:r>
          </w:p>
        </w:tc>
        <w:tc>
          <w:tcPr>
            <w:tcW w:w="1311" w:type="dxa"/>
            <w:vAlign w:val="center"/>
          </w:tcPr>
          <w:p w:rsidR="00160701" w:rsidRDefault="00160701" w:rsidP="00226BC8">
            <w:pPr>
              <w:spacing w:line="320" w:lineRule="exact"/>
              <w:jc w:val="center"/>
              <w:rPr>
                <w:rFonts w:ascii="宋体" w:hAnsi="宋体"/>
                <w:sz w:val="24"/>
              </w:rPr>
            </w:pPr>
          </w:p>
        </w:tc>
        <w:tc>
          <w:tcPr>
            <w:tcW w:w="1059" w:type="dxa"/>
            <w:vAlign w:val="center"/>
          </w:tcPr>
          <w:p w:rsidR="00160701" w:rsidRDefault="00160701" w:rsidP="00226BC8">
            <w:pPr>
              <w:spacing w:line="280" w:lineRule="exact"/>
              <w:ind w:leftChars="-50" w:left="-105" w:rightChars="-50" w:right="-105"/>
              <w:jc w:val="center"/>
              <w:rPr>
                <w:rFonts w:ascii="楷体_GB2312" w:eastAsia="楷体_GB2312"/>
                <w:sz w:val="24"/>
              </w:rPr>
            </w:pPr>
            <w:r>
              <w:rPr>
                <w:rFonts w:ascii="楷体_GB2312" w:eastAsia="楷体_GB2312" w:hint="eastAsia"/>
                <w:sz w:val="24"/>
              </w:rPr>
              <w:t>籍  贯</w:t>
            </w:r>
          </w:p>
        </w:tc>
        <w:tc>
          <w:tcPr>
            <w:tcW w:w="1081" w:type="dxa"/>
            <w:vAlign w:val="center"/>
          </w:tcPr>
          <w:p w:rsidR="00160701" w:rsidRDefault="00160701" w:rsidP="00226BC8">
            <w:pPr>
              <w:spacing w:line="320" w:lineRule="exact"/>
              <w:jc w:val="center"/>
              <w:rPr>
                <w:rFonts w:ascii="宋体" w:hAnsi="宋体"/>
                <w:sz w:val="24"/>
              </w:rPr>
            </w:pPr>
          </w:p>
        </w:tc>
        <w:tc>
          <w:tcPr>
            <w:tcW w:w="1072"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政治面貌</w:t>
            </w:r>
          </w:p>
        </w:tc>
        <w:tc>
          <w:tcPr>
            <w:tcW w:w="1573" w:type="dxa"/>
            <w:vAlign w:val="center"/>
          </w:tcPr>
          <w:p w:rsidR="00160701" w:rsidRDefault="00160701" w:rsidP="00226BC8">
            <w:pPr>
              <w:spacing w:line="320" w:lineRule="exact"/>
              <w:jc w:val="center"/>
              <w:rPr>
                <w:rFonts w:ascii="宋体" w:hAnsi="宋体"/>
                <w:sz w:val="24"/>
              </w:rPr>
            </w:pPr>
          </w:p>
        </w:tc>
        <w:tc>
          <w:tcPr>
            <w:tcW w:w="1895" w:type="dxa"/>
            <w:gridSpan w:val="2"/>
            <w:vMerge/>
            <w:vAlign w:val="center"/>
          </w:tcPr>
          <w:p w:rsidR="00160701" w:rsidRDefault="00160701" w:rsidP="00226BC8">
            <w:pPr>
              <w:spacing w:line="280" w:lineRule="exact"/>
              <w:jc w:val="center"/>
              <w:rPr>
                <w:rFonts w:eastAsia="仿宋_GB2312"/>
                <w:sz w:val="24"/>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ascii="楷体_GB2312" w:eastAsia="楷体_GB2312"/>
                <w:sz w:val="24"/>
              </w:rPr>
            </w:pPr>
            <w:r>
              <w:rPr>
                <w:rFonts w:ascii="楷体_GB2312" w:eastAsia="楷体_GB2312" w:hint="eastAsia"/>
                <w:sz w:val="24"/>
              </w:rPr>
              <w:t>毕业</w:t>
            </w:r>
          </w:p>
          <w:p w:rsidR="00160701" w:rsidRDefault="00160701" w:rsidP="00226BC8">
            <w:pPr>
              <w:spacing w:line="280" w:lineRule="exact"/>
              <w:ind w:leftChars="-50" w:left="-105" w:rightChars="-50" w:right="-105"/>
              <w:jc w:val="center"/>
              <w:rPr>
                <w:rFonts w:ascii="楷体_GB2312" w:eastAsia="楷体_GB2312"/>
                <w:sz w:val="24"/>
              </w:rPr>
            </w:pPr>
            <w:r>
              <w:rPr>
                <w:rFonts w:ascii="楷体_GB2312" w:eastAsia="楷体_GB2312" w:hint="eastAsia"/>
                <w:sz w:val="24"/>
              </w:rPr>
              <w:t>院校</w:t>
            </w:r>
          </w:p>
        </w:tc>
        <w:tc>
          <w:tcPr>
            <w:tcW w:w="3451" w:type="dxa"/>
            <w:gridSpan w:val="3"/>
            <w:vAlign w:val="center"/>
          </w:tcPr>
          <w:p w:rsidR="00160701" w:rsidRDefault="00160701" w:rsidP="00226BC8">
            <w:pPr>
              <w:spacing w:line="280" w:lineRule="exact"/>
              <w:jc w:val="center"/>
              <w:rPr>
                <w:rFonts w:ascii="宋体" w:hAnsi="宋体"/>
                <w:sz w:val="24"/>
              </w:rPr>
            </w:pPr>
          </w:p>
        </w:tc>
        <w:tc>
          <w:tcPr>
            <w:tcW w:w="1072" w:type="dxa"/>
            <w:vAlign w:val="center"/>
          </w:tcPr>
          <w:p w:rsidR="00160701" w:rsidRDefault="00160701" w:rsidP="00226BC8">
            <w:pPr>
              <w:spacing w:line="280" w:lineRule="exact"/>
              <w:jc w:val="center"/>
              <w:rPr>
                <w:rFonts w:ascii="宋体" w:hAnsi="宋体"/>
                <w:sz w:val="24"/>
              </w:rPr>
            </w:pPr>
            <w:r>
              <w:rPr>
                <w:rFonts w:eastAsia="楷体_GB2312" w:hint="eastAsia"/>
                <w:sz w:val="24"/>
              </w:rPr>
              <w:t>专业</w:t>
            </w:r>
          </w:p>
        </w:tc>
        <w:tc>
          <w:tcPr>
            <w:tcW w:w="1573" w:type="dxa"/>
            <w:vAlign w:val="center"/>
          </w:tcPr>
          <w:p w:rsidR="00160701" w:rsidRDefault="00160701" w:rsidP="00226BC8">
            <w:pPr>
              <w:spacing w:line="280" w:lineRule="exact"/>
              <w:jc w:val="center"/>
              <w:rPr>
                <w:rFonts w:ascii="宋体" w:hAnsi="宋体"/>
                <w:sz w:val="24"/>
              </w:rPr>
            </w:pPr>
          </w:p>
        </w:tc>
        <w:tc>
          <w:tcPr>
            <w:tcW w:w="1895" w:type="dxa"/>
            <w:gridSpan w:val="2"/>
            <w:vMerge/>
            <w:vAlign w:val="center"/>
          </w:tcPr>
          <w:p w:rsidR="00160701" w:rsidRDefault="00160701" w:rsidP="00226BC8">
            <w:pPr>
              <w:spacing w:line="280" w:lineRule="exact"/>
              <w:jc w:val="center"/>
              <w:rPr>
                <w:rFonts w:eastAsia="仿宋_GB2312"/>
                <w:sz w:val="24"/>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毕业</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时间</w:t>
            </w:r>
          </w:p>
        </w:tc>
        <w:tc>
          <w:tcPr>
            <w:tcW w:w="1311" w:type="dxa"/>
            <w:vAlign w:val="center"/>
          </w:tcPr>
          <w:p w:rsidR="00160701" w:rsidRDefault="00160701" w:rsidP="00226BC8">
            <w:pPr>
              <w:spacing w:line="320" w:lineRule="exact"/>
              <w:jc w:val="center"/>
              <w:rPr>
                <w:rFonts w:ascii="宋体" w:hAnsi="宋体"/>
                <w:sz w:val="18"/>
                <w:szCs w:val="18"/>
              </w:rPr>
            </w:pPr>
          </w:p>
        </w:tc>
        <w:tc>
          <w:tcPr>
            <w:tcW w:w="1059"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学历学位</w:t>
            </w:r>
          </w:p>
        </w:tc>
        <w:tc>
          <w:tcPr>
            <w:tcW w:w="1081" w:type="dxa"/>
            <w:vAlign w:val="center"/>
          </w:tcPr>
          <w:p w:rsidR="00160701" w:rsidRDefault="00160701" w:rsidP="00226BC8">
            <w:pPr>
              <w:spacing w:line="320" w:lineRule="exact"/>
              <w:jc w:val="center"/>
              <w:rPr>
                <w:rFonts w:ascii="宋体" w:hAnsi="宋体"/>
                <w:sz w:val="24"/>
              </w:rPr>
            </w:pPr>
          </w:p>
        </w:tc>
        <w:tc>
          <w:tcPr>
            <w:tcW w:w="1072"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取得学位时间</w:t>
            </w:r>
          </w:p>
        </w:tc>
        <w:tc>
          <w:tcPr>
            <w:tcW w:w="1573" w:type="dxa"/>
            <w:vAlign w:val="center"/>
          </w:tcPr>
          <w:p w:rsidR="00160701" w:rsidRDefault="00160701" w:rsidP="00226BC8">
            <w:pPr>
              <w:spacing w:line="320" w:lineRule="exact"/>
              <w:jc w:val="center"/>
              <w:rPr>
                <w:rFonts w:ascii="楷体_GB2312" w:eastAsia="仿宋_GB2312"/>
                <w:sz w:val="24"/>
              </w:rPr>
            </w:pPr>
          </w:p>
        </w:tc>
        <w:tc>
          <w:tcPr>
            <w:tcW w:w="1895" w:type="dxa"/>
            <w:gridSpan w:val="2"/>
            <w:vMerge/>
            <w:vAlign w:val="center"/>
          </w:tcPr>
          <w:p w:rsidR="00160701" w:rsidRDefault="00160701" w:rsidP="00226BC8">
            <w:pPr>
              <w:spacing w:line="280" w:lineRule="exact"/>
              <w:jc w:val="center"/>
              <w:rPr>
                <w:rFonts w:eastAsia="仿宋_GB2312"/>
                <w:sz w:val="24"/>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资格证</w:t>
            </w:r>
          </w:p>
        </w:tc>
        <w:tc>
          <w:tcPr>
            <w:tcW w:w="1311" w:type="dxa"/>
            <w:vAlign w:val="center"/>
          </w:tcPr>
          <w:p w:rsidR="00160701" w:rsidRDefault="00160701" w:rsidP="00226BC8">
            <w:pPr>
              <w:spacing w:line="280" w:lineRule="exact"/>
              <w:jc w:val="center"/>
              <w:rPr>
                <w:rFonts w:eastAsia="楷体_GB2312"/>
                <w:sz w:val="24"/>
              </w:rPr>
            </w:pPr>
          </w:p>
          <w:p w:rsidR="00160701" w:rsidRDefault="00160701" w:rsidP="00226BC8">
            <w:pPr>
              <w:spacing w:line="280" w:lineRule="exact"/>
              <w:jc w:val="center"/>
              <w:rPr>
                <w:rFonts w:eastAsia="楷体_GB2312"/>
                <w:sz w:val="24"/>
              </w:rPr>
            </w:pPr>
          </w:p>
        </w:tc>
        <w:tc>
          <w:tcPr>
            <w:tcW w:w="1059" w:type="dxa"/>
            <w:vAlign w:val="center"/>
          </w:tcPr>
          <w:p w:rsidR="00160701" w:rsidRDefault="00160701" w:rsidP="00226BC8">
            <w:pPr>
              <w:spacing w:line="320" w:lineRule="exact"/>
              <w:jc w:val="center"/>
              <w:rPr>
                <w:rFonts w:eastAsia="楷体_GB2312"/>
                <w:sz w:val="24"/>
              </w:rPr>
            </w:pPr>
            <w:r>
              <w:rPr>
                <w:rFonts w:eastAsia="楷体_GB2312" w:hint="eastAsia"/>
                <w:sz w:val="24"/>
              </w:rPr>
              <w:t>专业技术职称</w:t>
            </w:r>
          </w:p>
          <w:p w:rsidR="00160701" w:rsidRDefault="00160701" w:rsidP="00226BC8">
            <w:pPr>
              <w:spacing w:line="320" w:lineRule="exact"/>
              <w:jc w:val="center"/>
              <w:rPr>
                <w:rFonts w:ascii="楷体_GB2312" w:eastAsia="仿宋_GB2312"/>
                <w:sz w:val="24"/>
              </w:rPr>
            </w:pPr>
            <w:r>
              <w:rPr>
                <w:rFonts w:eastAsia="楷体_GB2312" w:hint="eastAsia"/>
                <w:sz w:val="24"/>
              </w:rPr>
              <w:t>职</w:t>
            </w:r>
            <w:r>
              <w:rPr>
                <w:rFonts w:eastAsia="楷体_GB2312" w:hint="eastAsia"/>
                <w:sz w:val="24"/>
              </w:rPr>
              <w:t xml:space="preserve">  </w:t>
            </w:r>
            <w:r>
              <w:rPr>
                <w:rFonts w:eastAsia="楷体_GB2312" w:hint="eastAsia"/>
                <w:sz w:val="24"/>
              </w:rPr>
              <w:t>称</w:t>
            </w:r>
          </w:p>
        </w:tc>
        <w:tc>
          <w:tcPr>
            <w:tcW w:w="2153" w:type="dxa"/>
            <w:gridSpan w:val="2"/>
            <w:tcBorders>
              <w:right w:val="single" w:sz="4" w:space="0" w:color="auto"/>
            </w:tcBorders>
            <w:vAlign w:val="center"/>
          </w:tcPr>
          <w:p w:rsidR="00160701" w:rsidRDefault="00160701" w:rsidP="00226BC8">
            <w:pPr>
              <w:spacing w:line="280" w:lineRule="exact"/>
              <w:ind w:leftChars="-50" w:left="-105" w:rightChars="-50" w:right="-105"/>
              <w:jc w:val="center"/>
              <w:rPr>
                <w:rFonts w:eastAsia="楷体_GB2312"/>
                <w:sz w:val="24"/>
              </w:rPr>
            </w:pPr>
          </w:p>
        </w:tc>
        <w:tc>
          <w:tcPr>
            <w:tcW w:w="1573" w:type="dxa"/>
            <w:tcBorders>
              <w:left w:val="single" w:sz="4" w:space="0" w:color="auto"/>
              <w:right w:val="single" w:sz="4" w:space="0" w:color="auto"/>
            </w:tcBorders>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有无工作或基层实践经验</w:t>
            </w:r>
          </w:p>
        </w:tc>
        <w:tc>
          <w:tcPr>
            <w:tcW w:w="1895" w:type="dxa"/>
            <w:gridSpan w:val="2"/>
            <w:tcBorders>
              <w:left w:val="single" w:sz="4" w:space="0" w:color="auto"/>
            </w:tcBorders>
            <w:vAlign w:val="center"/>
          </w:tcPr>
          <w:p w:rsidR="00160701" w:rsidRDefault="00160701" w:rsidP="00226BC8">
            <w:pPr>
              <w:spacing w:line="320" w:lineRule="exact"/>
              <w:jc w:val="center"/>
              <w:rPr>
                <w:sz w:val="28"/>
                <w:szCs w:val="28"/>
              </w:rPr>
            </w:pPr>
          </w:p>
          <w:p w:rsidR="00160701" w:rsidRDefault="00160701" w:rsidP="00226BC8">
            <w:pPr>
              <w:spacing w:line="320" w:lineRule="exact"/>
              <w:jc w:val="center"/>
              <w:rPr>
                <w:rFonts w:ascii="宋体" w:hAnsi="宋体"/>
                <w:sz w:val="24"/>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工作</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时间</w:t>
            </w:r>
          </w:p>
        </w:tc>
        <w:tc>
          <w:tcPr>
            <w:tcW w:w="1311" w:type="dxa"/>
            <w:vAlign w:val="center"/>
          </w:tcPr>
          <w:p w:rsidR="00160701" w:rsidRDefault="00160701" w:rsidP="00226BC8">
            <w:pPr>
              <w:spacing w:line="280" w:lineRule="exact"/>
              <w:jc w:val="center"/>
              <w:rPr>
                <w:rFonts w:eastAsia="楷体_GB2312"/>
                <w:sz w:val="24"/>
              </w:rPr>
            </w:pPr>
          </w:p>
        </w:tc>
        <w:tc>
          <w:tcPr>
            <w:tcW w:w="1059" w:type="dxa"/>
            <w:vAlign w:val="center"/>
          </w:tcPr>
          <w:p w:rsidR="00160701" w:rsidRDefault="00160701" w:rsidP="00226BC8">
            <w:pPr>
              <w:spacing w:line="320" w:lineRule="exact"/>
              <w:jc w:val="center"/>
              <w:rPr>
                <w:rFonts w:eastAsia="楷体_GB2312"/>
                <w:sz w:val="24"/>
              </w:rPr>
            </w:pPr>
            <w:r>
              <w:rPr>
                <w:rFonts w:eastAsia="楷体_GB2312" w:hint="eastAsia"/>
                <w:sz w:val="24"/>
              </w:rPr>
              <w:t>地点</w:t>
            </w:r>
          </w:p>
        </w:tc>
        <w:tc>
          <w:tcPr>
            <w:tcW w:w="2153" w:type="dxa"/>
            <w:gridSpan w:val="2"/>
            <w:tcBorders>
              <w:right w:val="single" w:sz="4" w:space="0" w:color="auto"/>
            </w:tcBorders>
            <w:vAlign w:val="center"/>
          </w:tcPr>
          <w:p w:rsidR="00160701" w:rsidRDefault="00160701" w:rsidP="00226BC8">
            <w:pPr>
              <w:spacing w:line="280" w:lineRule="exact"/>
              <w:ind w:leftChars="-50" w:left="-105" w:rightChars="-50" w:right="-105"/>
              <w:jc w:val="center"/>
              <w:rPr>
                <w:rFonts w:eastAsia="楷体_GB2312"/>
                <w:sz w:val="24"/>
              </w:rPr>
            </w:pPr>
          </w:p>
        </w:tc>
        <w:tc>
          <w:tcPr>
            <w:tcW w:w="1573" w:type="dxa"/>
            <w:tcBorders>
              <w:left w:val="single" w:sz="4" w:space="0" w:color="auto"/>
              <w:right w:val="single" w:sz="4" w:space="0" w:color="auto"/>
            </w:tcBorders>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工作单位</w:t>
            </w:r>
          </w:p>
        </w:tc>
        <w:tc>
          <w:tcPr>
            <w:tcW w:w="1895" w:type="dxa"/>
            <w:gridSpan w:val="2"/>
            <w:tcBorders>
              <w:left w:val="single" w:sz="4" w:space="0" w:color="auto"/>
            </w:tcBorders>
            <w:vAlign w:val="center"/>
          </w:tcPr>
          <w:p w:rsidR="00160701" w:rsidRDefault="00160701" w:rsidP="00226BC8">
            <w:pPr>
              <w:spacing w:line="320" w:lineRule="exact"/>
              <w:jc w:val="center"/>
              <w:rPr>
                <w:sz w:val="28"/>
                <w:szCs w:val="28"/>
              </w:rPr>
            </w:pPr>
          </w:p>
        </w:tc>
      </w:tr>
      <w:tr w:rsidR="00160701" w:rsidTr="00226BC8">
        <w:trPr>
          <w:cantSplit/>
          <w:trHeight w:hRule="exact" w:val="624"/>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身份证</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号</w:t>
            </w:r>
            <w:r>
              <w:rPr>
                <w:rFonts w:eastAsia="楷体_GB2312" w:hint="eastAsia"/>
                <w:sz w:val="24"/>
              </w:rPr>
              <w:t xml:space="preserve">  </w:t>
            </w:r>
            <w:r>
              <w:rPr>
                <w:rFonts w:eastAsia="楷体_GB2312" w:hint="eastAsia"/>
                <w:sz w:val="24"/>
              </w:rPr>
              <w:t>码</w:t>
            </w:r>
          </w:p>
        </w:tc>
        <w:tc>
          <w:tcPr>
            <w:tcW w:w="4523" w:type="dxa"/>
            <w:gridSpan w:val="4"/>
            <w:tcBorders>
              <w:right w:val="single" w:sz="4" w:space="0" w:color="auto"/>
            </w:tcBorders>
            <w:vAlign w:val="center"/>
          </w:tcPr>
          <w:p w:rsidR="00160701" w:rsidRDefault="00160701" w:rsidP="00226BC8">
            <w:pPr>
              <w:spacing w:line="320" w:lineRule="exact"/>
              <w:jc w:val="center"/>
              <w:rPr>
                <w:rFonts w:ascii="宋体" w:hAnsi="宋体"/>
                <w:sz w:val="24"/>
              </w:rPr>
            </w:pPr>
          </w:p>
        </w:tc>
        <w:tc>
          <w:tcPr>
            <w:tcW w:w="1580" w:type="dxa"/>
            <w:gridSpan w:val="2"/>
            <w:tcBorders>
              <w:left w:val="single" w:sz="4" w:space="0" w:color="auto"/>
              <w:right w:val="single" w:sz="4" w:space="0" w:color="auto"/>
            </w:tcBorders>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联系电话</w:t>
            </w:r>
          </w:p>
        </w:tc>
        <w:tc>
          <w:tcPr>
            <w:tcW w:w="1888" w:type="dxa"/>
            <w:tcBorders>
              <w:left w:val="single" w:sz="4" w:space="0" w:color="auto"/>
            </w:tcBorders>
            <w:vAlign w:val="center"/>
          </w:tcPr>
          <w:p w:rsidR="00160701" w:rsidRDefault="00160701" w:rsidP="00226BC8">
            <w:pPr>
              <w:spacing w:line="320" w:lineRule="exact"/>
              <w:jc w:val="center"/>
              <w:rPr>
                <w:rFonts w:ascii="宋体" w:hAnsi="宋体"/>
                <w:sz w:val="24"/>
              </w:rPr>
            </w:pPr>
          </w:p>
        </w:tc>
      </w:tr>
      <w:tr w:rsidR="00160701" w:rsidTr="00226BC8">
        <w:trPr>
          <w:cantSplit/>
          <w:trHeight w:hRule="exact" w:val="1850"/>
        </w:trPr>
        <w:tc>
          <w:tcPr>
            <w:tcW w:w="955" w:type="dxa"/>
            <w:textDirection w:val="tbRlV"/>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个人简历</w:t>
            </w:r>
          </w:p>
        </w:tc>
        <w:tc>
          <w:tcPr>
            <w:tcW w:w="7991" w:type="dxa"/>
            <w:gridSpan w:val="7"/>
          </w:tcPr>
          <w:p w:rsidR="00160701" w:rsidRDefault="00160701" w:rsidP="00226BC8">
            <w:pPr>
              <w:spacing w:line="280" w:lineRule="exact"/>
              <w:ind w:leftChars="798" w:left="2085" w:hangingChars="195" w:hanging="409"/>
              <w:rPr>
                <w:rFonts w:ascii="宋体" w:hAnsi="宋体"/>
                <w:szCs w:val="21"/>
              </w:rPr>
            </w:pPr>
          </w:p>
        </w:tc>
      </w:tr>
      <w:tr w:rsidR="00160701" w:rsidTr="00226BC8">
        <w:trPr>
          <w:cantSplit/>
          <w:trHeight w:hRule="exact" w:val="1425"/>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奖惩</w:t>
            </w:r>
            <w:r>
              <w:rPr>
                <w:rFonts w:eastAsia="楷体_GB2312"/>
                <w:sz w:val="24"/>
              </w:rPr>
              <w:t> </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情况</w:t>
            </w:r>
          </w:p>
        </w:tc>
        <w:tc>
          <w:tcPr>
            <w:tcW w:w="7991" w:type="dxa"/>
            <w:gridSpan w:val="7"/>
            <w:vAlign w:val="center"/>
          </w:tcPr>
          <w:p w:rsidR="00160701" w:rsidRDefault="00160701" w:rsidP="00226BC8">
            <w:pPr>
              <w:spacing w:line="280" w:lineRule="exact"/>
              <w:rPr>
                <w:kern w:val="0"/>
                <w:sz w:val="22"/>
                <w:szCs w:val="22"/>
              </w:rPr>
            </w:pPr>
          </w:p>
        </w:tc>
      </w:tr>
      <w:tr w:rsidR="00160701" w:rsidTr="00226BC8">
        <w:trPr>
          <w:cantSplit/>
          <w:trHeight w:hRule="exact" w:val="1407"/>
        </w:trPr>
        <w:tc>
          <w:tcPr>
            <w:tcW w:w="955" w:type="dxa"/>
            <w:vAlign w:val="center"/>
          </w:tcPr>
          <w:p w:rsidR="00160701" w:rsidRDefault="00160701" w:rsidP="00226BC8">
            <w:pPr>
              <w:adjustRightInd w:val="0"/>
              <w:spacing w:line="400" w:lineRule="exact"/>
              <w:jc w:val="center"/>
              <w:rPr>
                <w:rFonts w:ascii="楷体_GB2312" w:eastAsia="楷体_GB2312"/>
                <w:sz w:val="24"/>
              </w:rPr>
            </w:pPr>
            <w:r>
              <w:rPr>
                <w:rFonts w:ascii="楷体_GB2312" w:eastAsia="楷体_GB2312" w:hint="eastAsia"/>
                <w:sz w:val="24"/>
              </w:rPr>
              <w:t>报名人</w:t>
            </w:r>
          </w:p>
          <w:p w:rsidR="00160701" w:rsidRDefault="00160701" w:rsidP="00226BC8">
            <w:pPr>
              <w:adjustRightInd w:val="0"/>
              <w:spacing w:line="400" w:lineRule="exact"/>
              <w:jc w:val="center"/>
              <w:rPr>
                <w:rFonts w:ascii="楷体_GB2312" w:eastAsia="楷体_GB2312"/>
                <w:bCs/>
                <w:sz w:val="24"/>
              </w:rPr>
            </w:pPr>
            <w:r>
              <w:rPr>
                <w:rFonts w:ascii="楷体_GB2312" w:eastAsia="楷体_GB2312" w:hint="eastAsia"/>
                <w:sz w:val="24"/>
              </w:rPr>
              <w:t>声  明</w:t>
            </w:r>
          </w:p>
        </w:tc>
        <w:tc>
          <w:tcPr>
            <w:tcW w:w="7991" w:type="dxa"/>
            <w:gridSpan w:val="7"/>
          </w:tcPr>
          <w:p w:rsidR="00160701" w:rsidRDefault="00160701" w:rsidP="00226BC8">
            <w:pPr>
              <w:adjustRightInd w:val="0"/>
              <w:spacing w:line="340" w:lineRule="exact"/>
              <w:ind w:firstLineChars="200" w:firstLine="480"/>
              <w:rPr>
                <w:rFonts w:ascii="楷体_GB2312" w:eastAsia="楷体_GB2312"/>
                <w:sz w:val="24"/>
              </w:rPr>
            </w:pPr>
            <w:r>
              <w:rPr>
                <w:rFonts w:ascii="楷体_GB2312" w:eastAsia="楷体_GB2312" w:hint="eastAsia"/>
                <w:sz w:val="24"/>
              </w:rPr>
              <w:t>本表所填写的内容准确无误，所提交的资料真实有效。如有虚假，由此产生的一切后果由本人承担。</w:t>
            </w:r>
          </w:p>
          <w:p w:rsidR="00160701" w:rsidRDefault="00160701" w:rsidP="00226BC8">
            <w:pPr>
              <w:adjustRightInd w:val="0"/>
              <w:spacing w:line="340" w:lineRule="exact"/>
              <w:ind w:firstLineChars="1250" w:firstLine="3000"/>
              <w:rPr>
                <w:rFonts w:ascii="楷体_GB2312" w:eastAsia="楷体_GB2312"/>
                <w:sz w:val="24"/>
              </w:rPr>
            </w:pPr>
            <w:r>
              <w:rPr>
                <w:rFonts w:ascii="楷体_GB2312" w:eastAsia="楷体_GB2312" w:hint="eastAsia"/>
                <w:sz w:val="24"/>
              </w:rPr>
              <w:t>报名人签字：</w:t>
            </w:r>
          </w:p>
          <w:p w:rsidR="00160701" w:rsidRDefault="00160701" w:rsidP="00226BC8">
            <w:pPr>
              <w:adjustRightInd w:val="0"/>
              <w:spacing w:line="340" w:lineRule="exact"/>
              <w:ind w:firstLineChars="1650" w:firstLine="3960"/>
              <w:jc w:val="right"/>
              <w:rPr>
                <w:rFonts w:ascii="楷体_GB2312" w:eastAsia="楷体_GB2312"/>
                <w:bCs/>
                <w:sz w:val="24"/>
              </w:rPr>
            </w:pPr>
            <w:r>
              <w:rPr>
                <w:rFonts w:ascii="楷体_GB2312" w:eastAsia="楷体_GB2312" w:hint="eastAsia"/>
                <w:sz w:val="24"/>
              </w:rPr>
              <w:t>年   月   日</w:t>
            </w:r>
          </w:p>
        </w:tc>
      </w:tr>
      <w:tr w:rsidR="00160701" w:rsidTr="00226BC8">
        <w:trPr>
          <w:cantSplit/>
          <w:trHeight w:hRule="exact" w:val="1387"/>
        </w:trPr>
        <w:tc>
          <w:tcPr>
            <w:tcW w:w="955" w:type="dxa"/>
            <w:vAlign w:val="center"/>
          </w:tcPr>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招聘单位审核</w:t>
            </w:r>
          </w:p>
          <w:p w:rsidR="00160701" w:rsidRDefault="00160701" w:rsidP="00226BC8">
            <w:pPr>
              <w:spacing w:line="280" w:lineRule="exact"/>
              <w:ind w:leftChars="-50" w:left="-105" w:rightChars="-50" w:right="-105"/>
              <w:jc w:val="center"/>
              <w:rPr>
                <w:rFonts w:ascii="宋体" w:hAnsi="宋体" w:cs="宋体"/>
                <w:kern w:val="0"/>
                <w:sz w:val="24"/>
              </w:rPr>
            </w:pPr>
            <w:r>
              <w:rPr>
                <w:rFonts w:eastAsia="楷体_GB2312" w:hint="eastAsia"/>
                <w:sz w:val="24"/>
              </w:rPr>
              <w:t>意见</w:t>
            </w:r>
          </w:p>
        </w:tc>
        <w:tc>
          <w:tcPr>
            <w:tcW w:w="7991" w:type="dxa"/>
            <w:gridSpan w:val="7"/>
            <w:vAlign w:val="center"/>
          </w:tcPr>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spacing w:line="280" w:lineRule="exact"/>
              <w:ind w:left="1980" w:hangingChars="900" w:hanging="1980"/>
              <w:rPr>
                <w:kern w:val="0"/>
                <w:sz w:val="22"/>
                <w:szCs w:val="22"/>
              </w:rPr>
            </w:pPr>
            <w:r>
              <w:rPr>
                <w:rFonts w:cs="宋体" w:hint="eastAsia"/>
                <w:kern w:val="0"/>
                <w:sz w:val="22"/>
                <w:szCs w:val="22"/>
              </w:rPr>
              <w:t>年月日</w:t>
            </w:r>
          </w:p>
          <w:p w:rsidR="00160701" w:rsidRDefault="00160701" w:rsidP="00226BC8">
            <w:pPr>
              <w:spacing w:line="280" w:lineRule="exact"/>
              <w:ind w:leftChars="-50" w:left="-105" w:rightChars="-50" w:right="-105"/>
              <w:jc w:val="center"/>
              <w:rPr>
                <w:rFonts w:eastAsia="楷体_GB2312"/>
                <w:sz w:val="24"/>
              </w:rPr>
            </w:pPr>
            <w:r>
              <w:rPr>
                <w:rFonts w:eastAsia="楷体_GB2312" w:hint="eastAsia"/>
                <w:sz w:val="24"/>
              </w:rPr>
              <w:t>复核</w:t>
            </w:r>
          </w:p>
          <w:p w:rsidR="00160701" w:rsidRDefault="00160701" w:rsidP="00226BC8">
            <w:pPr>
              <w:spacing w:line="280" w:lineRule="exact"/>
              <w:ind w:leftChars="-50" w:left="-105" w:rightChars="-50" w:right="-105"/>
              <w:jc w:val="center"/>
              <w:rPr>
                <w:rFonts w:ascii="宋体" w:hAnsi="宋体" w:cs="宋体"/>
                <w:kern w:val="0"/>
                <w:sz w:val="24"/>
              </w:rPr>
            </w:pPr>
            <w:r>
              <w:rPr>
                <w:rFonts w:eastAsia="楷体_GB2312" w:hint="eastAsia"/>
                <w:sz w:val="24"/>
              </w:rPr>
              <w:t>意见</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widowControl/>
              <w:spacing w:line="240" w:lineRule="exact"/>
              <w:jc w:val="center"/>
              <w:rPr>
                <w:rFonts w:ascii="宋体" w:hAnsi="宋体" w:cs="宋体"/>
                <w:kern w:val="0"/>
                <w:sz w:val="24"/>
              </w:rPr>
            </w:pPr>
            <w:r>
              <w:rPr>
                <w:kern w:val="0"/>
                <w:sz w:val="22"/>
                <w:szCs w:val="22"/>
              </w:rPr>
              <w:t> </w:t>
            </w:r>
          </w:p>
          <w:p w:rsidR="00160701" w:rsidRDefault="00160701" w:rsidP="00226BC8">
            <w:pPr>
              <w:spacing w:line="280" w:lineRule="exact"/>
              <w:ind w:left="1980" w:hangingChars="900" w:hanging="1980"/>
              <w:rPr>
                <w:kern w:val="0"/>
                <w:sz w:val="22"/>
                <w:szCs w:val="22"/>
              </w:rPr>
            </w:pPr>
            <w:r>
              <w:rPr>
                <w:rFonts w:cs="宋体" w:hint="eastAsia"/>
                <w:kern w:val="0"/>
                <w:sz w:val="22"/>
                <w:szCs w:val="22"/>
              </w:rPr>
              <w:t>年月日</w:t>
            </w:r>
          </w:p>
        </w:tc>
      </w:tr>
    </w:tbl>
    <w:p w:rsidR="00160701" w:rsidRDefault="00160701" w:rsidP="00160701">
      <w:pPr>
        <w:rPr>
          <w:rFonts w:ascii="黑体" w:eastAsia="黑体"/>
          <w:sz w:val="24"/>
        </w:rPr>
      </w:pPr>
      <w:r>
        <w:rPr>
          <w:rFonts w:ascii="黑体" w:eastAsia="黑体" w:hint="eastAsia"/>
          <w:sz w:val="24"/>
        </w:rPr>
        <w:t>注：本表需张贴照片、签名。</w:t>
      </w:r>
    </w:p>
    <w:p w:rsidR="00160701" w:rsidRPr="00160701" w:rsidRDefault="00160701">
      <w:pPr>
        <w:rPr>
          <w:rFonts w:hint="eastAsia"/>
        </w:rPr>
      </w:pPr>
    </w:p>
    <w:p w:rsidR="00160701" w:rsidRDefault="00160701">
      <w:pPr>
        <w:rPr>
          <w:rFonts w:hint="eastAsia"/>
        </w:rPr>
      </w:pPr>
    </w:p>
    <w:p w:rsidR="00160701" w:rsidRDefault="00160701">
      <w:pPr>
        <w:rPr>
          <w:rFonts w:hint="eastAsia"/>
        </w:rPr>
      </w:pPr>
    </w:p>
    <w:p w:rsidR="00160701" w:rsidRDefault="00160701" w:rsidP="00160701">
      <w:pPr>
        <w:spacing w:line="500" w:lineRule="exact"/>
        <w:rPr>
          <w:rFonts w:ascii="仿宋" w:eastAsia="仿宋" w:hAnsi="仿宋"/>
          <w:sz w:val="32"/>
          <w:szCs w:val="32"/>
        </w:rPr>
      </w:pPr>
      <w:r>
        <w:rPr>
          <w:rFonts w:ascii="仿宋" w:eastAsia="仿宋" w:hAnsi="仿宋" w:hint="eastAsia"/>
          <w:b/>
          <w:sz w:val="32"/>
          <w:szCs w:val="32"/>
        </w:rPr>
        <w:lastRenderedPageBreak/>
        <w:t>附件2</w:t>
      </w:r>
      <w:r>
        <w:rPr>
          <w:rFonts w:ascii="仿宋" w:eastAsia="仿宋" w:hAnsi="仿宋" w:hint="eastAsia"/>
          <w:sz w:val="32"/>
          <w:szCs w:val="32"/>
        </w:rPr>
        <w:t>：</w:t>
      </w:r>
    </w:p>
    <w:p w:rsidR="00160701" w:rsidRDefault="00160701" w:rsidP="00160701">
      <w:pPr>
        <w:spacing w:line="500" w:lineRule="exact"/>
        <w:jc w:val="center"/>
        <w:rPr>
          <w:rFonts w:ascii="宋体" w:hAnsi="宋体"/>
          <w:b/>
          <w:sz w:val="44"/>
          <w:szCs w:val="44"/>
        </w:rPr>
      </w:pPr>
      <w:r>
        <w:rPr>
          <w:rFonts w:ascii="宋体" w:hAnsi="宋体" w:hint="eastAsia"/>
          <w:b/>
          <w:sz w:val="44"/>
          <w:szCs w:val="44"/>
        </w:rPr>
        <w:t>工作职能</w:t>
      </w:r>
    </w:p>
    <w:p w:rsidR="00160701" w:rsidRDefault="00160701" w:rsidP="00160701">
      <w:pPr>
        <w:spacing w:line="500" w:lineRule="exact"/>
        <w:jc w:val="center"/>
        <w:rPr>
          <w:rFonts w:ascii="宋体" w:hAnsi="宋体"/>
          <w:b/>
          <w:sz w:val="44"/>
          <w:szCs w:val="44"/>
        </w:rPr>
      </w:pP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一、瑞丽市环境保护局环境监察大队主要职能：</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（一）监督环境保护法律、法规、规章和其他规范性文件的执行；</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（二）现场监督检查污染源的污染物排放情况、污染防治设施运行情况、环境保护行政许可执行情况、建设项目环境保护法律法规的执行情况等；</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（三）现场监督检查自然保护区、畜禽养殖污染防治等生态和农村环境保护法律法规执行情况；</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（四）具体负责排放污染物申报登记、排污费核定和征收；</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（五）查处环境违法行为环境行政处罚；</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（六）查办对环境污染和生态破坏的投诉、举报，并按照环境保护主管部门确定的职责分工，具体负责环境污染和生态破坏纠纷的调解处理；</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（七）参与突发环境事件的应急处置；</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（八）依照职责，具体负责环境稽查工作；</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（九）法律、法规、规章和规范性文件规定的其他职责。</w:t>
      </w:r>
    </w:p>
    <w:p w:rsidR="00160701" w:rsidRDefault="00160701" w:rsidP="00160701">
      <w:pPr>
        <w:ind w:firstLineChars="200" w:firstLine="640"/>
        <w:rPr>
          <w:rFonts w:ascii="仿宋" w:eastAsia="仿宋" w:hAnsi="仿宋"/>
          <w:sz w:val="32"/>
          <w:szCs w:val="32"/>
        </w:rPr>
      </w:pPr>
    </w:p>
    <w:p w:rsidR="00160701" w:rsidRDefault="00160701" w:rsidP="00160701">
      <w:pPr>
        <w:ind w:firstLineChars="200" w:firstLine="640"/>
        <w:rPr>
          <w:rFonts w:ascii="仿宋" w:eastAsia="仿宋" w:hAnsi="仿宋"/>
          <w:sz w:val="32"/>
          <w:szCs w:val="32"/>
        </w:rPr>
      </w:pPr>
    </w:p>
    <w:p w:rsidR="00160701" w:rsidRDefault="00160701" w:rsidP="00160701">
      <w:pPr>
        <w:numPr>
          <w:ilvl w:val="0"/>
          <w:numId w:val="1"/>
        </w:numPr>
        <w:ind w:firstLineChars="200" w:firstLine="640"/>
        <w:rPr>
          <w:rFonts w:ascii="仿宋" w:eastAsia="仿宋" w:hAnsi="仿宋"/>
          <w:sz w:val="32"/>
          <w:szCs w:val="32"/>
        </w:rPr>
      </w:pPr>
      <w:r>
        <w:rPr>
          <w:rFonts w:ascii="仿宋" w:eastAsia="仿宋" w:hAnsi="仿宋" w:hint="eastAsia"/>
          <w:sz w:val="32"/>
          <w:szCs w:val="32"/>
        </w:rPr>
        <w:t>瑞丽市环境保护局环境监测站主要职能：</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lastRenderedPageBreak/>
        <w:t>（一）负责辖区内水、气（含大气降水）、噪声、土壤、生物等环境要素的环境质量监测；</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（二）负责辖区内污染源监督监测及污染源委托监测，包括国控、省</w:t>
      </w:r>
      <w:proofErr w:type="gramStart"/>
      <w:r>
        <w:rPr>
          <w:rFonts w:ascii="仿宋" w:eastAsia="仿宋" w:hAnsi="仿宋" w:hint="eastAsia"/>
          <w:sz w:val="32"/>
          <w:szCs w:val="32"/>
        </w:rPr>
        <w:t>控重点</w:t>
      </w:r>
      <w:proofErr w:type="gramEnd"/>
      <w:r>
        <w:rPr>
          <w:rFonts w:ascii="仿宋" w:eastAsia="仿宋" w:hAnsi="仿宋" w:hint="eastAsia"/>
          <w:sz w:val="32"/>
          <w:szCs w:val="32"/>
        </w:rPr>
        <w:t>污染源监测、排污收费监测、排污申报监测；环保设施竣工验收监测；污染事故仲裁监测；突发环境事件应急监测；</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（三）提供环境监测、环境治理科技咨询服务；</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（四）向各级党委、政府、人大、政协提供各类环境状况分析报告，为环境管理部门履行环境管理职责提供科学依据。</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（五）负责瑞丽市辐射环境（含放射性、电磁辐射，以下同）监测工作；</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（六）对瑞丽市境内的环境放射性（天然、人工核素）和电磁辐射进行常规监测及应急监测；</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（七）负责对核技术开发和应用、电磁辐射等新、改扩建工程项目及伴生放射性矿物资源的开发利用进行全过程辐射监督监测；</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（八）对核设施（如辐照装置等）和其他辐射设施全过程进行监测管理；</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（九）负责因辐射污染引起的民事纠纷现场监测；</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（十）负责核安全、辐射环境安全、放射性废物的监督管理工作；</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lastRenderedPageBreak/>
        <w:t>（十一）监督管理放射源安全、放射性废物和电磁辐射、核技术应用、伴有放射性矿产资源开发利用中的污染防治；</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（十二）负责核与辐射项目的管理工作；</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（十三）参与核事故应急处理，负责辐射环境事故应急处理工作；</w:t>
      </w:r>
    </w:p>
    <w:p w:rsidR="00160701" w:rsidRDefault="00160701" w:rsidP="00160701">
      <w:pPr>
        <w:ind w:firstLineChars="200" w:firstLine="640"/>
        <w:rPr>
          <w:rFonts w:ascii="仿宋" w:eastAsia="仿宋" w:hAnsi="仿宋"/>
          <w:sz w:val="32"/>
          <w:szCs w:val="32"/>
        </w:rPr>
      </w:pPr>
      <w:r>
        <w:rPr>
          <w:rFonts w:ascii="仿宋" w:eastAsia="仿宋" w:hAnsi="仿宋" w:hint="eastAsia"/>
          <w:sz w:val="32"/>
          <w:szCs w:val="32"/>
        </w:rPr>
        <w:t>（十四）完成环境主管部门赋予的其他环境辐射监测任务。</w:t>
      </w:r>
    </w:p>
    <w:p w:rsidR="00160701" w:rsidRPr="00160701" w:rsidRDefault="00160701">
      <w:pPr>
        <w:rPr>
          <w:rFonts w:hint="eastAsia"/>
        </w:rPr>
      </w:pPr>
    </w:p>
    <w:p w:rsidR="00160701" w:rsidRDefault="00160701">
      <w:pPr>
        <w:rPr>
          <w:rFonts w:hint="eastAsia"/>
        </w:rPr>
      </w:pPr>
    </w:p>
    <w:p w:rsidR="00160701" w:rsidRDefault="00160701">
      <w:pPr>
        <w:rPr>
          <w:rFonts w:hint="eastAsia"/>
        </w:rPr>
      </w:pPr>
    </w:p>
    <w:p w:rsidR="00160701" w:rsidRDefault="00160701">
      <w:pPr>
        <w:rPr>
          <w:rFonts w:hint="eastAsia"/>
        </w:rPr>
      </w:pPr>
    </w:p>
    <w:p w:rsidR="00160701" w:rsidRDefault="00160701"/>
    <w:sectPr w:rsidR="00160701" w:rsidSect="002F4E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6872B"/>
    <w:multiLevelType w:val="singleLevel"/>
    <w:tmpl w:val="59A6872B"/>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0701"/>
    <w:rsid w:val="00160701"/>
    <w:rsid w:val="002F4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70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187</Words>
  <Characters>1068</Characters>
  <Application>Microsoft Office Word</Application>
  <DocSecurity>0</DocSecurity>
  <Lines>8</Lines>
  <Paragraphs>2</Paragraphs>
  <ScaleCrop>false</ScaleCrop>
  <Company>Microsoft</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2017-09-01T01:06:00Z</dcterms:created>
  <dcterms:modified xsi:type="dcterms:W3CDTF">2017-09-01T01:08:00Z</dcterms:modified>
</cp:coreProperties>
</file>