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webp" ContentType="image/webp"/>
  <Override PartName="/word/media/image12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“云南人社12333”APP资格确认流程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一、下载</w:t>
      </w:r>
      <w:r>
        <w:rPr>
          <w:sz w:val="32"/>
          <w:szCs w:val="32"/>
        </w:rPr>
        <w:t>“云南人社12333”APP</w:t>
      </w:r>
    </w:p>
    <w:p>
      <w:pPr>
        <w:rPr>
          <w:sz w:val="32"/>
          <w:szCs w:val="32"/>
        </w:rPr>
      </w:pPr>
      <w:r>
        <w:rPr>
          <w:rFonts w:hint="default"/>
          <w:sz w:val="32"/>
          <w:szCs w:val="32"/>
        </w:rPr>
        <w:t>您可以选择以下任意一种方式下载：</w:t>
      </w:r>
    </w:p>
    <w:p>
      <w:pPr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default"/>
          <w:sz w:val="32"/>
          <w:szCs w:val="32"/>
        </w:rPr>
        <w:t>、扫描“云南人社12333”APP二维码进行下载安装。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default"/>
          <w:sz w:val="32"/>
          <w:szCs w:val="32"/>
        </w:rPr>
        <w:t>、通过</w:t>
      </w:r>
      <w:r>
        <w:rPr>
          <w:rFonts w:hint="eastAsia"/>
          <w:sz w:val="32"/>
          <w:szCs w:val="32"/>
          <w:lang w:eastAsia="zh-CN"/>
        </w:rPr>
        <w:t>运用</w:t>
      </w:r>
      <w:r>
        <w:rPr>
          <w:rFonts w:hint="default"/>
          <w:sz w:val="32"/>
          <w:szCs w:val="32"/>
        </w:rPr>
        <w:t>商店搜索“云南人社</w:t>
      </w:r>
      <w:r>
        <w:rPr>
          <w:rFonts w:hint="eastAsia"/>
          <w:sz w:val="32"/>
          <w:szCs w:val="32"/>
          <w:lang w:val="en-US" w:eastAsia="zh-CN"/>
        </w:rPr>
        <w:t>12333</w:t>
      </w:r>
      <w:r>
        <w:rPr>
          <w:rFonts w:hint="default"/>
          <w:sz w:val="32"/>
          <w:szCs w:val="32"/>
        </w:rPr>
        <w:t>”下载安装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4626610" cy="5949950"/>
            <wp:effectExtent l="0" t="0" r="2540" b="12700"/>
            <wp:docPr id="2" name="图片 2" descr="71f2beee0918ed9a0aee4cf5a6ef5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f2beee0918ed9a0aee4cf5a6ef53a2"/>
                    <pic:cNvPicPr>
                      <a:picLocks noChangeAspect="1"/>
                    </pic:cNvPicPr>
                  </pic:nvPicPr>
                  <pic:blipFill>
                    <a:blip r:embed="rId4"/>
                    <a:srcRect b="318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二、免费注册</w:t>
      </w:r>
      <w:r>
        <w:rPr>
          <w:sz w:val="32"/>
          <w:szCs w:val="32"/>
        </w:rPr>
        <w:t>“云南人设12333”手机APP</w:t>
      </w:r>
    </w:p>
    <w:p>
      <w:pPr>
        <w:rPr>
          <w:sz w:val="32"/>
          <w:szCs w:val="32"/>
        </w:rPr>
      </w:pPr>
      <w:r>
        <w:rPr>
          <w:rFonts w:hint="default"/>
          <w:sz w:val="32"/>
          <w:szCs w:val="32"/>
        </w:rPr>
        <w:t>1、打开“云南人社12333”手机APP，进入登录页面，点击右上角“注册”，进入注册页面。</w:t>
      </w:r>
    </w:p>
    <w:p>
      <w:pPr>
        <w:rPr>
          <w:sz w:val="32"/>
          <w:szCs w:val="32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2590800" cy="2615565"/>
            <wp:effectExtent l="0" t="0" r="0" b="13335"/>
            <wp:docPr id="1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2、点击右下角短信注册。</w:t>
      </w:r>
    </w:p>
    <w:p>
      <w:pPr>
        <w:rPr>
          <w:sz w:val="32"/>
          <w:szCs w:val="32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2095500" cy="2266950"/>
            <wp:effectExtent l="0" t="0" r="0" b="0"/>
            <wp:docPr id="14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3、点击“请选择归属地”,选择所属省份或城市;在第二行输入身份证上的姓名;在第三行输入身份证号码;在第四行输入手机号并点击“获取验证码”在第五行输入短信验证码在第六行输入自己设定的登录密码;在第七行再次输入自己设定的登录密码。全部输入完成后,点击“提交”按钮,完成注册。</w:t>
      </w:r>
    </w:p>
    <w:p>
      <w:pPr>
        <w:rPr>
          <w:sz w:val="32"/>
          <w:szCs w:val="32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752975" cy="6257925"/>
            <wp:effectExtent l="0" t="0" r="9525" b="9525"/>
            <wp:docPr id="1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提示“ 注册成功！”，返回登录页面。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三、资格</w:t>
      </w:r>
      <w:r>
        <w:rPr>
          <w:sz w:val="32"/>
          <w:szCs w:val="32"/>
          <w:lang w:val="en-US" w:eastAsia="zh-CN"/>
        </w:rPr>
        <w:t>认证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1、打开“云南人社12333”手机APP,进入登录页面,输入身份证号码和登录密码，点击“登录”按钮。</w:t>
      </w:r>
    </w:p>
    <w:p>
      <w:pPr>
        <w:rPr>
          <w:sz w:val="32"/>
          <w:szCs w:val="32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705350" cy="3496310"/>
            <wp:effectExtent l="0" t="0" r="0" b="8890"/>
            <wp:docPr id="12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49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2、点击“待遇资格确认”进入下一页，点击领取养老保险待遇资格确认。</w:t>
      </w:r>
    </w:p>
    <w:p>
      <w:pPr>
        <w:rPr>
          <w:sz w:val="32"/>
          <w:szCs w:val="32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029075" cy="3152140"/>
            <wp:effectExtent l="0" t="0" r="9525" b="10160"/>
            <wp:docPr id="11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3、进入“领取养老保险待遇资格确认”界面。除了本人确认还可以帮他确认。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076065" cy="1964690"/>
            <wp:effectExtent l="0" t="0" r="635" b="16510"/>
            <wp:docPr id="7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514850" cy="3238500"/>
            <wp:effectExtent l="0" t="0" r="0" b="0"/>
            <wp:docPr id="6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4、</w:t>
      </w:r>
      <w:r>
        <w:rPr>
          <w:rFonts w:hint="eastAsia"/>
          <w:sz w:val="32"/>
          <w:szCs w:val="32"/>
          <w:lang w:eastAsia="zh-CN"/>
        </w:rPr>
        <w:t>输入领取人员信息，并点击确认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4096385" cy="4037330"/>
            <wp:effectExtent l="0" t="0" r="18415" b="1270"/>
            <wp:docPr id="1" name="图片 1" descr="0f193dc6dd506b39e0d59599ec5a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193dc6dd506b39e0d59599ec5a089"/>
                    <pic:cNvPicPr>
                      <a:picLocks noChangeAspect="1"/>
                    </pic:cNvPicPr>
                  </pic:nvPicPr>
                  <pic:blipFill>
                    <a:blip r:embed="rId12"/>
                    <a:srcRect b="51423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5、</w:t>
      </w:r>
      <w:r>
        <w:rPr>
          <w:rFonts w:hint="eastAsia"/>
          <w:sz w:val="32"/>
          <w:szCs w:val="32"/>
          <w:lang w:eastAsia="zh-CN"/>
        </w:rPr>
        <w:t>人脸识别</w:t>
      </w:r>
      <w:r>
        <w:rPr>
          <w:rFonts w:hint="default"/>
          <w:sz w:val="32"/>
          <w:szCs w:val="32"/>
        </w:rPr>
        <w:t>。</w:t>
      </w:r>
    </w:p>
    <w:p>
      <w:pPr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391025" cy="4239260"/>
            <wp:effectExtent l="0" t="0" r="9525" b="8890"/>
            <wp:docPr id="3" name="图片 1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23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待遇信息确认</w:t>
      </w:r>
    </w:p>
    <w:p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3687445" cy="7974330"/>
            <wp:effectExtent l="0" t="0" r="8255" b="7620"/>
            <wp:docPr id="5" name="图片 5" descr="a5a8648ec1feddf1365731cb5ee7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a8648ec1feddf1365731cb5ee729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7445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default"/>
          <w:sz w:val="32"/>
          <w:szCs w:val="32"/>
        </w:rPr>
        <w:t>、认证成功后,屏幕上会有一条盖有“认证成功”印章的记录,记录内容包含姓名、身份证号、确认时间、确认类型。点击“查看更多”可以看到“历史确认记录”信息。</w:t>
      </w:r>
    </w:p>
    <w:p>
      <w:pPr>
        <w:rPr>
          <w:sz w:val="32"/>
          <w:szCs w:val="32"/>
        </w:rPr>
      </w:pPr>
      <w:bookmarkStart w:id="0" w:name="_GoBack"/>
      <w:r>
        <w:rPr>
          <w:sz w:val="32"/>
          <w:szCs w:val="32"/>
          <w:lang w:val="en-US" w:eastAsia="zh-CN"/>
        </w:rPr>
        <w:drawing>
          <wp:inline distT="0" distB="0" distL="114300" distR="114300">
            <wp:extent cx="4189095" cy="3314700"/>
            <wp:effectExtent l="0" t="0" r="1905" b="0"/>
            <wp:docPr id="16" name="图片 1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B687A"/>
    <w:multiLevelType w:val="singleLevel"/>
    <w:tmpl w:val="780B687A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Mzg5YTQ1YjFmNjExYzQ1YWVlNDc2OWI0YmI4ZTkifQ=="/>
  </w:docVars>
  <w:rsids>
    <w:rsidRoot w:val="14ED0C2B"/>
    <w:rsid w:val="14ED0C2B"/>
    <w:rsid w:val="22CD16BB"/>
    <w:rsid w:val="2F9C1405"/>
    <w:rsid w:val="6BE6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webp"/><Relationship Id="rId14" Type="http://schemas.openxmlformats.org/officeDocument/2006/relationships/image" Target="media/image11.jpeg"/><Relationship Id="rId13" Type="http://schemas.openxmlformats.org/officeDocument/2006/relationships/image" Target="media/image10.webp"/><Relationship Id="rId12" Type="http://schemas.openxmlformats.org/officeDocument/2006/relationships/image" Target="media/image9.jpeg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1002</Words>
  <Characters>1073</Characters>
  <Lines>0</Lines>
  <Paragraphs>0</Paragraphs>
  <TotalTime>5</TotalTime>
  <ScaleCrop>false</ScaleCrop>
  <LinksUpToDate>false</LinksUpToDate>
  <CharactersWithSpaces>1074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2021-09-26T04:45:00Z</dcterms:created>
  <dc:creator>Administrator</dc:creator>
  <cp:lastModifiedBy>Administrator</cp:lastModifiedBy>
  <dcterms:modified xsi:type="dcterms:W3CDTF">2023-04-03T08:53:45Z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614C4ABE4877444B9061536870C2244F</vt:lpwstr>
  </property>
</Properties>
</file>